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065A4C" w:rsidRPr="00065A4C" w:rsidTr="00E55189">
        <w:tc>
          <w:tcPr>
            <w:tcW w:w="4677" w:type="dxa"/>
            <w:tcBorders>
              <w:top w:val="nil"/>
              <w:left w:val="nil"/>
              <w:bottom w:val="nil"/>
              <w:right w:val="nil"/>
            </w:tcBorders>
          </w:tcPr>
          <w:p w:rsidR="00AA44D0" w:rsidRPr="00065A4C" w:rsidRDefault="00AA44D0">
            <w:pPr>
              <w:pStyle w:val="ConsPlusNormal"/>
              <w:rPr>
                <w:rFonts w:ascii="Times New Roman" w:hAnsi="Times New Roman" w:cs="Times New Roman"/>
              </w:rPr>
            </w:pPr>
            <w:r w:rsidRPr="00065A4C">
              <w:rPr>
                <w:rFonts w:ascii="Times New Roman" w:hAnsi="Times New Roman" w:cs="Times New Roman"/>
              </w:rPr>
              <w:t>4 мая 2011 года</w:t>
            </w:r>
          </w:p>
        </w:tc>
        <w:tc>
          <w:tcPr>
            <w:tcW w:w="4678" w:type="dxa"/>
            <w:tcBorders>
              <w:top w:val="nil"/>
              <w:left w:val="nil"/>
              <w:bottom w:val="nil"/>
              <w:right w:val="nil"/>
            </w:tcBorders>
          </w:tcPr>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N 99-ФЗ</w:t>
            </w:r>
          </w:p>
        </w:tc>
      </w:tr>
    </w:tbl>
    <w:p w:rsidR="00AA44D0" w:rsidRPr="00065A4C" w:rsidRDefault="00AA44D0">
      <w:pPr>
        <w:pStyle w:val="ConsPlusNormal"/>
        <w:pBdr>
          <w:top w:val="single" w:sz="6" w:space="0" w:color="auto"/>
        </w:pBdr>
        <w:spacing w:before="100" w:after="100"/>
        <w:jc w:val="both"/>
        <w:rPr>
          <w:rFonts w:ascii="Times New Roman" w:hAnsi="Times New Roman" w:cs="Times New Roman"/>
          <w:sz w:val="2"/>
          <w:szCs w:val="2"/>
        </w:rPr>
      </w:pPr>
    </w:p>
    <w:p w:rsidR="00AA44D0" w:rsidRPr="00065A4C" w:rsidRDefault="00AA44D0">
      <w:pPr>
        <w:pStyle w:val="ConsPlusNormal"/>
        <w:jc w:val="both"/>
        <w:rPr>
          <w:rFonts w:ascii="Times New Roman" w:hAnsi="Times New Roman" w:cs="Times New Roman"/>
        </w:rPr>
      </w:pPr>
    </w:p>
    <w:p w:rsidR="00AA44D0" w:rsidRPr="00065A4C" w:rsidRDefault="00AA44D0">
      <w:pPr>
        <w:pStyle w:val="ConsPlusTitle"/>
        <w:jc w:val="center"/>
        <w:rPr>
          <w:rFonts w:ascii="Times New Roman" w:hAnsi="Times New Roman" w:cs="Times New Roman"/>
        </w:rPr>
      </w:pPr>
      <w:r w:rsidRPr="00065A4C">
        <w:rPr>
          <w:rFonts w:ascii="Times New Roman" w:hAnsi="Times New Roman" w:cs="Times New Roman"/>
        </w:rPr>
        <w:t>РОССИЙСКАЯ ФЕДЕРАЦИЯ</w:t>
      </w:r>
    </w:p>
    <w:p w:rsidR="00AA44D0" w:rsidRPr="00065A4C" w:rsidRDefault="00AA44D0">
      <w:pPr>
        <w:pStyle w:val="ConsPlusTitle"/>
        <w:jc w:val="center"/>
        <w:rPr>
          <w:rFonts w:ascii="Times New Roman" w:hAnsi="Times New Roman" w:cs="Times New Roman"/>
        </w:rPr>
      </w:pPr>
    </w:p>
    <w:p w:rsidR="00AA44D0" w:rsidRPr="00065A4C" w:rsidRDefault="00AA44D0">
      <w:pPr>
        <w:pStyle w:val="ConsPlusTitle"/>
        <w:jc w:val="center"/>
        <w:rPr>
          <w:rFonts w:ascii="Times New Roman" w:hAnsi="Times New Roman" w:cs="Times New Roman"/>
        </w:rPr>
      </w:pPr>
      <w:r w:rsidRPr="00065A4C">
        <w:rPr>
          <w:rFonts w:ascii="Times New Roman" w:hAnsi="Times New Roman" w:cs="Times New Roman"/>
        </w:rPr>
        <w:t>ФЕДЕРАЛЬНЫЙ ЗАКОН</w:t>
      </w:r>
    </w:p>
    <w:p w:rsidR="00AA44D0" w:rsidRPr="00065A4C" w:rsidRDefault="00AA44D0">
      <w:pPr>
        <w:pStyle w:val="ConsPlusTitle"/>
        <w:jc w:val="center"/>
        <w:rPr>
          <w:rFonts w:ascii="Times New Roman" w:hAnsi="Times New Roman" w:cs="Times New Roman"/>
        </w:rPr>
      </w:pPr>
    </w:p>
    <w:p w:rsidR="00AA44D0" w:rsidRPr="00065A4C" w:rsidRDefault="00AA44D0">
      <w:pPr>
        <w:pStyle w:val="ConsPlusTitle"/>
        <w:jc w:val="center"/>
        <w:rPr>
          <w:rFonts w:ascii="Times New Roman" w:hAnsi="Times New Roman" w:cs="Times New Roman"/>
        </w:rPr>
      </w:pPr>
      <w:r w:rsidRPr="00065A4C">
        <w:rPr>
          <w:rFonts w:ascii="Times New Roman" w:hAnsi="Times New Roman" w:cs="Times New Roman"/>
        </w:rPr>
        <w:t>О ЛИЦЕНЗИРОВАНИИ ОТДЕЛЬНЫХ ВИДОВ ДЕЯТЕЛЬНОСТИ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Принят</w:t>
      </w: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Государственной Думой</w:t>
      </w: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22 апреля 2011 года</w:t>
      </w:r>
    </w:p>
    <w:p w:rsidR="00AA44D0" w:rsidRPr="00065A4C" w:rsidRDefault="00AA44D0">
      <w:pPr>
        <w:pStyle w:val="ConsPlusNormal"/>
        <w:jc w:val="right"/>
        <w:rPr>
          <w:rFonts w:ascii="Times New Roman" w:hAnsi="Times New Roman" w:cs="Times New Roman"/>
        </w:rPr>
      </w:pP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Одобрен</w:t>
      </w: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Советом Федерации</w:t>
      </w: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27 апреля 2011 года</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Список изменяющих документов</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(в ред. Федеральных законов от 18.07.2011 </w:t>
      </w:r>
      <w:hyperlink r:id="rId4" w:history="1">
        <w:r w:rsidRPr="00065A4C">
          <w:rPr>
            <w:rFonts w:ascii="Times New Roman" w:hAnsi="Times New Roman" w:cs="Times New Roman"/>
          </w:rPr>
          <w:t>N 242-ФЗ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19.10.2011 </w:t>
      </w:r>
      <w:hyperlink r:id="rId5" w:history="1">
        <w:r w:rsidRPr="00065A4C">
          <w:rPr>
            <w:rFonts w:ascii="Times New Roman" w:hAnsi="Times New Roman" w:cs="Times New Roman"/>
          </w:rPr>
          <w:t>N 283-ФЗ</w:t>
        </w:r>
      </w:hyperlink>
      <w:r w:rsidRPr="00065A4C">
        <w:rPr>
          <w:rFonts w:ascii="Times New Roman" w:hAnsi="Times New Roman" w:cs="Times New Roman"/>
        </w:rPr>
        <w:t xml:space="preserve">, от 21.11.2011 </w:t>
      </w:r>
      <w:hyperlink r:id="rId6" w:history="1">
        <w:r w:rsidRPr="00065A4C">
          <w:rPr>
            <w:rFonts w:ascii="Times New Roman" w:hAnsi="Times New Roman" w:cs="Times New Roman"/>
          </w:rPr>
          <w:t>N 327-ФЗ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25.06.2012 </w:t>
      </w:r>
      <w:hyperlink r:id="rId7" w:history="1">
        <w:r w:rsidRPr="00065A4C">
          <w:rPr>
            <w:rFonts w:ascii="Times New Roman" w:hAnsi="Times New Roman" w:cs="Times New Roman"/>
          </w:rPr>
          <w:t>N 93-ФЗ</w:t>
        </w:r>
      </w:hyperlink>
      <w:r w:rsidRPr="00065A4C">
        <w:rPr>
          <w:rFonts w:ascii="Times New Roman" w:hAnsi="Times New Roman" w:cs="Times New Roman"/>
        </w:rPr>
        <w:t xml:space="preserve">, от 28.07.2012 </w:t>
      </w:r>
      <w:hyperlink r:id="rId8" w:history="1">
        <w:r w:rsidRPr="00065A4C">
          <w:rPr>
            <w:rFonts w:ascii="Times New Roman" w:hAnsi="Times New Roman" w:cs="Times New Roman"/>
          </w:rPr>
          <w:t>N 133-ФЗ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04.03.2013 </w:t>
      </w:r>
      <w:hyperlink r:id="rId9" w:history="1">
        <w:r w:rsidRPr="00065A4C">
          <w:rPr>
            <w:rFonts w:ascii="Times New Roman" w:hAnsi="Times New Roman" w:cs="Times New Roman"/>
          </w:rPr>
          <w:t>N 22-ФЗ</w:t>
        </w:r>
      </w:hyperlink>
      <w:r w:rsidRPr="00065A4C">
        <w:rPr>
          <w:rFonts w:ascii="Times New Roman" w:hAnsi="Times New Roman" w:cs="Times New Roman"/>
        </w:rPr>
        <w:t xml:space="preserve">, от 02.07.2013 </w:t>
      </w:r>
      <w:hyperlink r:id="rId10" w:history="1">
        <w:r w:rsidRPr="00065A4C">
          <w:rPr>
            <w:rFonts w:ascii="Times New Roman" w:hAnsi="Times New Roman" w:cs="Times New Roman"/>
          </w:rPr>
          <w:t>N 185-ФЗ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21.07.2014 </w:t>
      </w:r>
      <w:hyperlink r:id="rId11" w:history="1">
        <w:r w:rsidRPr="00065A4C">
          <w:rPr>
            <w:rFonts w:ascii="Times New Roman" w:hAnsi="Times New Roman" w:cs="Times New Roman"/>
          </w:rPr>
          <w:t>N 255-ФЗ</w:t>
        </w:r>
      </w:hyperlink>
      <w:r w:rsidRPr="00065A4C">
        <w:rPr>
          <w:rFonts w:ascii="Times New Roman" w:hAnsi="Times New Roman" w:cs="Times New Roman"/>
        </w:rPr>
        <w:t xml:space="preserve">, от 14.10.2014 </w:t>
      </w:r>
      <w:hyperlink r:id="rId12" w:history="1">
        <w:r w:rsidRPr="00065A4C">
          <w:rPr>
            <w:rFonts w:ascii="Times New Roman" w:hAnsi="Times New Roman" w:cs="Times New Roman"/>
          </w:rPr>
          <w:t>N 307-ФЗ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29.12.2014 </w:t>
      </w:r>
      <w:hyperlink r:id="rId13" w:history="1">
        <w:r w:rsidRPr="00065A4C">
          <w:rPr>
            <w:rFonts w:ascii="Times New Roman" w:hAnsi="Times New Roman" w:cs="Times New Roman"/>
          </w:rPr>
          <w:t>N 458-ФЗ</w:t>
        </w:r>
      </w:hyperlink>
      <w:r w:rsidRPr="00065A4C">
        <w:rPr>
          <w:rFonts w:ascii="Times New Roman" w:hAnsi="Times New Roman" w:cs="Times New Roman"/>
        </w:rPr>
        <w:t xml:space="preserve">, от 31.12.2014 </w:t>
      </w:r>
      <w:hyperlink r:id="rId14" w:history="1">
        <w:r w:rsidRPr="00065A4C">
          <w:rPr>
            <w:rFonts w:ascii="Times New Roman" w:hAnsi="Times New Roman" w:cs="Times New Roman"/>
          </w:rPr>
          <w:t>N 519-ФЗ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29.06.2015 </w:t>
      </w:r>
      <w:hyperlink r:id="rId15" w:history="1">
        <w:r w:rsidRPr="00065A4C">
          <w:rPr>
            <w:rFonts w:ascii="Times New Roman" w:hAnsi="Times New Roman" w:cs="Times New Roman"/>
          </w:rPr>
          <w:t>N 160-ФЗ</w:t>
        </w:r>
      </w:hyperlink>
      <w:r w:rsidRPr="00065A4C">
        <w:rPr>
          <w:rFonts w:ascii="Times New Roman" w:hAnsi="Times New Roman" w:cs="Times New Roman"/>
        </w:rPr>
        <w:t xml:space="preserve">, от 13.07.2015 </w:t>
      </w:r>
      <w:hyperlink r:id="rId16" w:history="1">
        <w:r w:rsidRPr="00065A4C">
          <w:rPr>
            <w:rFonts w:ascii="Times New Roman" w:hAnsi="Times New Roman" w:cs="Times New Roman"/>
          </w:rPr>
          <w:t>N 213-ФЗ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13.07.2015 </w:t>
      </w:r>
      <w:hyperlink r:id="rId17" w:history="1">
        <w:r w:rsidRPr="00065A4C">
          <w:rPr>
            <w:rFonts w:ascii="Times New Roman" w:hAnsi="Times New Roman" w:cs="Times New Roman"/>
          </w:rPr>
          <w:t>N 216-ФЗ</w:t>
        </w:r>
      </w:hyperlink>
      <w:r w:rsidRPr="00065A4C">
        <w:rPr>
          <w:rFonts w:ascii="Times New Roman" w:hAnsi="Times New Roman" w:cs="Times New Roman"/>
        </w:rPr>
        <w:t xml:space="preserve">, от 13.07.2015 </w:t>
      </w:r>
      <w:hyperlink r:id="rId18" w:history="1">
        <w:r w:rsidRPr="00065A4C">
          <w:rPr>
            <w:rFonts w:ascii="Times New Roman" w:hAnsi="Times New Roman" w:cs="Times New Roman"/>
          </w:rPr>
          <w:t>N 263-ФЗ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с изм., внесенными Федеральными законами от 27.10.2015 </w:t>
      </w:r>
      <w:hyperlink r:id="rId19" w:history="1">
        <w:r w:rsidRPr="00065A4C">
          <w:rPr>
            <w:rFonts w:ascii="Times New Roman" w:hAnsi="Times New Roman" w:cs="Times New Roman"/>
          </w:rPr>
          <w:t>N 292-ФЗ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r w:rsidRPr="00065A4C">
        <w:rPr>
          <w:rFonts w:ascii="Times New Roman" w:hAnsi="Times New Roman" w:cs="Times New Roman"/>
        </w:rPr>
        <w:t xml:space="preserve">от 30.12.2015 </w:t>
      </w:r>
      <w:hyperlink r:id="rId20" w:history="1">
        <w:r w:rsidRPr="00065A4C">
          <w:rPr>
            <w:rFonts w:ascii="Times New Roman" w:hAnsi="Times New Roman" w:cs="Times New Roman"/>
          </w:rPr>
          <w:t>N 431-ФЗ</w:t>
        </w:r>
      </w:hyperlink>
      <w:r w:rsidRPr="00065A4C">
        <w:rPr>
          <w:rFonts w:ascii="Times New Roman" w:hAnsi="Times New Roman" w:cs="Times New Roman"/>
        </w:rPr>
        <w:t>)</w:t>
      </w:r>
    </w:p>
    <w:p w:rsidR="00AA44D0" w:rsidRPr="00065A4C" w:rsidRDefault="00AA44D0">
      <w:pPr>
        <w:pStyle w:val="ConsPlusNormal"/>
        <w:jc w:val="center"/>
        <w:rPr>
          <w:rFonts w:ascii="Times New Roman" w:hAnsi="Times New Roman" w:cs="Times New Roman"/>
        </w:rPr>
      </w:pPr>
    </w:p>
    <w:p w:rsidR="00AA44D0" w:rsidRPr="00065A4C" w:rsidRDefault="00AA44D0">
      <w:pPr>
        <w:pStyle w:val="ConsPlusTitle"/>
        <w:jc w:val="center"/>
        <w:rPr>
          <w:rFonts w:ascii="Times New Roman" w:hAnsi="Times New Roman" w:cs="Times New Roman"/>
        </w:rPr>
      </w:pPr>
      <w:r w:rsidRPr="00065A4C">
        <w:rPr>
          <w:rFonts w:ascii="Times New Roman" w:hAnsi="Times New Roman" w:cs="Times New Roman"/>
        </w:rPr>
        <w:t>Глава 1. ОБЩИЕ ПОЛОЖЕНИЯ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1. Сфера применения настоящего Федерального закона</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AA44D0" w:rsidRPr="00065A4C" w:rsidRDefault="00AA44D0">
      <w:pPr>
        <w:pStyle w:val="ConsPlusNormal"/>
        <w:ind w:firstLine="540"/>
        <w:jc w:val="both"/>
        <w:rPr>
          <w:rFonts w:ascii="Times New Roman" w:hAnsi="Times New Roman" w:cs="Times New Roman"/>
        </w:rPr>
      </w:pPr>
      <w:bookmarkStart w:id="0" w:name="P34"/>
      <w:bookmarkEnd w:id="0"/>
      <w:r w:rsidRPr="00065A4C">
        <w:rPr>
          <w:rFonts w:ascii="Times New Roman" w:hAnsi="Times New Roman" w:cs="Times New Roman"/>
        </w:rPr>
        <w:t>2. Положения настоящего Федерального закона не применяются к отношениям, связанным с осуществлением лицензирования: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w:t>
      </w:r>
      <w:hyperlink r:id="rId21" w:history="1">
        <w:r w:rsidRPr="00065A4C">
          <w:rPr>
            <w:rFonts w:ascii="Times New Roman" w:hAnsi="Times New Roman" w:cs="Times New Roman"/>
          </w:rPr>
          <w:t>использования</w:t>
        </w:r>
      </w:hyperlink>
      <w:r w:rsidRPr="00065A4C">
        <w:rPr>
          <w:rFonts w:ascii="Times New Roman" w:hAnsi="Times New Roman" w:cs="Times New Roman"/>
        </w:rPr>
        <w:t xml:space="preserve"> атомной энергии;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w:t>
      </w:r>
      <w:hyperlink r:id="rId22" w:history="1">
        <w:r w:rsidRPr="00065A4C">
          <w:rPr>
            <w:rFonts w:ascii="Times New Roman" w:hAnsi="Times New Roman" w:cs="Times New Roman"/>
          </w:rPr>
          <w:t>производства</w:t>
        </w:r>
      </w:hyperlink>
      <w:r w:rsidRPr="00065A4C">
        <w:rPr>
          <w:rFonts w:ascii="Times New Roman" w:hAnsi="Times New Roman" w:cs="Times New Roman"/>
        </w:rPr>
        <w:t xml:space="preserve"> и оборота этилового спирта, алкогольной и спиртосодержащей продукции;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w:t>
      </w:r>
      <w:hyperlink r:id="rId23" w:history="1">
        <w:r w:rsidRPr="00065A4C">
          <w:rPr>
            <w:rFonts w:ascii="Times New Roman" w:hAnsi="Times New Roman" w:cs="Times New Roman"/>
          </w:rPr>
          <w:t>деятельности</w:t>
        </w:r>
      </w:hyperlink>
      <w:r w:rsidRPr="00065A4C">
        <w:rPr>
          <w:rFonts w:ascii="Times New Roman" w:hAnsi="Times New Roman" w:cs="Times New Roman"/>
        </w:rPr>
        <w:t>, связанной с защитой государственной тайны;</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w:t>
      </w:r>
      <w:hyperlink r:id="rId24" w:history="1">
        <w:r w:rsidRPr="00065A4C">
          <w:rPr>
            <w:rFonts w:ascii="Times New Roman" w:hAnsi="Times New Roman" w:cs="Times New Roman"/>
          </w:rPr>
          <w:t>деятельности</w:t>
        </w:r>
      </w:hyperlink>
      <w:r w:rsidRPr="00065A4C">
        <w:rPr>
          <w:rFonts w:ascii="Times New Roman" w:hAnsi="Times New Roman" w:cs="Times New Roman"/>
        </w:rPr>
        <w:t xml:space="preserve"> кредитных организаций;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w:t>
      </w:r>
      <w:hyperlink r:id="rId25"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проведению организованных торгов;</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5 в ред. Федерального </w:t>
      </w:r>
      <w:hyperlink r:id="rId26" w:history="1">
        <w:r w:rsidRPr="00065A4C">
          <w:rPr>
            <w:rFonts w:ascii="Times New Roman" w:hAnsi="Times New Roman" w:cs="Times New Roman"/>
          </w:rPr>
          <w:t>закона</w:t>
        </w:r>
      </w:hyperlink>
      <w:r w:rsidRPr="00065A4C">
        <w:rPr>
          <w:rFonts w:ascii="Times New Roman" w:hAnsi="Times New Roman" w:cs="Times New Roman"/>
        </w:rPr>
        <w:t xml:space="preserve"> от 21.11.2011 N 327-ФЗ)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видов профессиональной </w:t>
      </w:r>
      <w:hyperlink r:id="rId27" w:history="1">
        <w:r w:rsidRPr="00065A4C">
          <w:rPr>
            <w:rFonts w:ascii="Times New Roman" w:hAnsi="Times New Roman" w:cs="Times New Roman"/>
          </w:rPr>
          <w:t>деятельности</w:t>
        </w:r>
      </w:hyperlink>
      <w:r w:rsidRPr="00065A4C">
        <w:rPr>
          <w:rFonts w:ascii="Times New Roman" w:hAnsi="Times New Roman" w:cs="Times New Roman"/>
        </w:rPr>
        <w:t xml:space="preserve"> на рынке ценных бумаг;</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7) </w:t>
      </w:r>
      <w:hyperlink r:id="rId28" w:history="1">
        <w:r w:rsidRPr="00065A4C">
          <w:rPr>
            <w:rFonts w:ascii="Times New Roman" w:hAnsi="Times New Roman" w:cs="Times New Roman"/>
          </w:rPr>
          <w:t>деятельности</w:t>
        </w:r>
      </w:hyperlink>
      <w:r w:rsidRPr="00065A4C">
        <w:rPr>
          <w:rFonts w:ascii="Times New Roman" w:hAnsi="Times New Roman" w:cs="Times New Roman"/>
        </w:rP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8) деятельности специализированных депозитариев инвестиционных фондов, паевых инвестиционных фондов и негосударственных пенсионных фондов;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9) </w:t>
      </w:r>
      <w:hyperlink r:id="rId29" w:history="1">
        <w:r w:rsidRPr="00065A4C">
          <w:rPr>
            <w:rFonts w:ascii="Times New Roman" w:hAnsi="Times New Roman" w:cs="Times New Roman"/>
          </w:rPr>
          <w:t>деятельности</w:t>
        </w:r>
      </w:hyperlink>
      <w:r w:rsidRPr="00065A4C">
        <w:rPr>
          <w:rFonts w:ascii="Times New Roman" w:hAnsi="Times New Roman" w:cs="Times New Roman"/>
        </w:rPr>
        <w:t xml:space="preserve"> негосударственных пенсионных фондов по пенсионному обеспечению и пенсионному страхованию;</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10) клиринговой </w:t>
      </w:r>
      <w:hyperlink r:id="rId30" w:history="1">
        <w:r w:rsidRPr="00065A4C">
          <w:rPr>
            <w:rFonts w:ascii="Times New Roman" w:hAnsi="Times New Roman" w:cs="Times New Roman"/>
          </w:rPr>
          <w:t>деятельности</w:t>
        </w:r>
      </w:hyperlink>
      <w:r w:rsidRPr="00065A4C">
        <w:rPr>
          <w:rFonts w:ascii="Times New Roman" w:hAnsi="Times New Roman" w:cs="Times New Roman"/>
        </w:rPr>
        <w:t>;</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11) страховой </w:t>
      </w:r>
      <w:hyperlink r:id="rId31" w:history="1">
        <w:r w:rsidRPr="00065A4C">
          <w:rPr>
            <w:rFonts w:ascii="Times New Roman" w:hAnsi="Times New Roman" w:cs="Times New Roman"/>
          </w:rPr>
          <w:t>деятельности</w:t>
        </w:r>
      </w:hyperlink>
      <w:r w:rsidRPr="00065A4C">
        <w:rPr>
          <w:rFonts w:ascii="Times New Roman" w:hAnsi="Times New Roman" w:cs="Times New Roman"/>
        </w:rPr>
        <w:t>;</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12) космической </w:t>
      </w:r>
      <w:hyperlink r:id="rId32" w:history="1">
        <w:r w:rsidRPr="00065A4C">
          <w:rPr>
            <w:rFonts w:ascii="Times New Roman" w:hAnsi="Times New Roman" w:cs="Times New Roman"/>
          </w:rPr>
          <w:t>деятельности</w:t>
        </w:r>
      </w:hyperlink>
      <w:r w:rsidRPr="00065A4C">
        <w:rPr>
          <w:rFonts w:ascii="Times New Roman" w:hAnsi="Times New Roman" w:cs="Times New Roman"/>
        </w:rPr>
        <w:t>.</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12 введен Федеральным </w:t>
      </w:r>
      <w:hyperlink r:id="rId33" w:history="1">
        <w:r w:rsidRPr="00065A4C">
          <w:rPr>
            <w:rFonts w:ascii="Times New Roman" w:hAnsi="Times New Roman" w:cs="Times New Roman"/>
          </w:rPr>
          <w:t>законом</w:t>
        </w:r>
      </w:hyperlink>
      <w:r w:rsidRPr="00065A4C">
        <w:rPr>
          <w:rFonts w:ascii="Times New Roman" w:hAnsi="Times New Roman" w:cs="Times New Roman"/>
        </w:rPr>
        <w:t xml:space="preserve"> от 13.07.2015 N 216-ФЗ)</w:t>
      </w:r>
    </w:p>
    <w:p w:rsidR="00AA44D0" w:rsidRPr="00065A4C" w:rsidRDefault="00AA44D0">
      <w:pPr>
        <w:pStyle w:val="ConsPlusNormal"/>
        <w:ind w:firstLine="540"/>
        <w:jc w:val="both"/>
        <w:rPr>
          <w:rFonts w:ascii="Times New Roman" w:hAnsi="Times New Roman" w:cs="Times New Roman"/>
        </w:rPr>
      </w:pPr>
      <w:bookmarkStart w:id="1" w:name="P49"/>
      <w:bookmarkEnd w:id="1"/>
      <w:r w:rsidRPr="00065A4C">
        <w:rPr>
          <w:rFonts w:ascii="Times New Roman" w:hAnsi="Times New Roman" w:cs="Times New Roman"/>
        </w:rPr>
        <w:t xml:space="preserve">3. Лицензирование указанных в </w:t>
      </w:r>
      <w:hyperlink w:anchor="P34" w:history="1">
        <w:r w:rsidRPr="00065A4C">
          <w:rPr>
            <w:rFonts w:ascii="Times New Roman" w:hAnsi="Times New Roman" w:cs="Times New Roman"/>
          </w:rPr>
          <w:t>части 2</w:t>
        </w:r>
      </w:hyperlink>
      <w:r w:rsidRPr="00065A4C">
        <w:rPr>
          <w:rFonts w:ascii="Times New Roman" w:hAnsi="Times New Roman" w:cs="Times New Roman"/>
        </w:rPr>
        <w:t xml:space="preserve"> настоящей статьи видов деятельности </w:t>
      </w:r>
      <w:r w:rsidRPr="00065A4C">
        <w:rPr>
          <w:rFonts w:ascii="Times New Roman" w:hAnsi="Times New Roman" w:cs="Times New Roman"/>
        </w:rPr>
        <w:lastRenderedPageBreak/>
        <w:t>осуществляется в порядке, установленном федеральными законами, регулирующими отношения в соответствующих сферах деятельности.</w:t>
      </w:r>
    </w:p>
    <w:p w:rsidR="00AA44D0" w:rsidRPr="00065A4C" w:rsidRDefault="00AA44D0">
      <w:pPr>
        <w:pStyle w:val="ConsPlusNormal"/>
        <w:ind w:firstLine="540"/>
        <w:jc w:val="both"/>
        <w:rPr>
          <w:rFonts w:ascii="Times New Roman" w:hAnsi="Times New Roman" w:cs="Times New Roman"/>
        </w:rPr>
      </w:pPr>
      <w:bookmarkStart w:id="2" w:name="P50"/>
      <w:bookmarkEnd w:id="2"/>
      <w:r w:rsidRPr="00065A4C">
        <w:rPr>
          <w:rFonts w:ascii="Times New Roman" w:hAnsi="Times New Roman" w:cs="Times New Roman"/>
        </w:rP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34"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оказание услуг </w:t>
      </w:r>
      <w:hyperlink r:id="rId35" w:history="1">
        <w:r w:rsidRPr="00065A4C">
          <w:rPr>
            <w:rFonts w:ascii="Times New Roman" w:hAnsi="Times New Roman" w:cs="Times New Roman"/>
          </w:rPr>
          <w:t>связи</w:t>
        </w:r>
      </w:hyperlink>
      <w:r w:rsidRPr="00065A4C">
        <w:rPr>
          <w:rFonts w:ascii="Times New Roman" w:hAnsi="Times New Roman" w:cs="Times New Roman"/>
        </w:rPr>
        <w:t xml:space="preserve">, </w:t>
      </w:r>
      <w:hyperlink r:id="rId36" w:history="1">
        <w:r w:rsidRPr="00065A4C">
          <w:rPr>
            <w:rFonts w:ascii="Times New Roman" w:hAnsi="Times New Roman" w:cs="Times New Roman"/>
          </w:rPr>
          <w:t>телевизионное вещание и (или) радиовещание</w:t>
        </w:r>
      </w:hyperlink>
      <w:r w:rsidRPr="00065A4C">
        <w:rPr>
          <w:rFonts w:ascii="Times New Roman" w:hAnsi="Times New Roman" w:cs="Times New Roman"/>
        </w:rPr>
        <w:t>;</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частная детективная (сыскная) </w:t>
      </w:r>
      <w:hyperlink r:id="rId37" w:history="1">
        <w:r w:rsidRPr="00065A4C">
          <w:rPr>
            <w:rFonts w:ascii="Times New Roman" w:hAnsi="Times New Roman" w:cs="Times New Roman"/>
          </w:rPr>
          <w:t>деятельность</w:t>
        </w:r>
      </w:hyperlink>
      <w:r w:rsidRPr="00065A4C">
        <w:rPr>
          <w:rFonts w:ascii="Times New Roman" w:hAnsi="Times New Roman" w:cs="Times New Roman"/>
        </w:rPr>
        <w:t xml:space="preserve"> и частная охранная </w:t>
      </w:r>
      <w:hyperlink r:id="rId38" w:history="1">
        <w:r w:rsidRPr="00065A4C">
          <w:rPr>
            <w:rFonts w:ascii="Times New Roman" w:hAnsi="Times New Roman" w:cs="Times New Roman"/>
          </w:rPr>
          <w:t>деятельность</w:t>
        </w:r>
      </w:hyperlink>
      <w:r w:rsidRPr="00065A4C">
        <w:rPr>
          <w:rFonts w:ascii="Times New Roman" w:hAnsi="Times New Roman" w:cs="Times New Roman"/>
        </w:rPr>
        <w:t>;</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образовательная деятельность (за исключением указанной </w:t>
      </w:r>
      <w:hyperlink r:id="rId39" w:history="1">
        <w:r w:rsidRPr="00065A4C">
          <w:rPr>
            <w:rFonts w:ascii="Times New Roman" w:hAnsi="Times New Roman" w:cs="Times New Roman"/>
          </w:rPr>
          <w:t>деятельности</w:t>
        </w:r>
      </w:hyperlink>
      <w:r w:rsidRPr="00065A4C">
        <w:rPr>
          <w:rFonts w:ascii="Times New Roman" w:hAnsi="Times New Roman" w:cs="Times New Roman"/>
        </w:rPr>
        <w:t>, осуществляемой частными образовательными организациями, находящимися на территории инновационного центра "Сколково");</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40" w:history="1">
        <w:r w:rsidRPr="00065A4C">
          <w:rPr>
            <w:rFonts w:ascii="Times New Roman" w:hAnsi="Times New Roman" w:cs="Times New Roman"/>
          </w:rPr>
          <w:t>закона</w:t>
        </w:r>
      </w:hyperlink>
      <w:r w:rsidRPr="00065A4C">
        <w:rPr>
          <w:rFonts w:ascii="Times New Roman" w:hAnsi="Times New Roman" w:cs="Times New Roman"/>
        </w:rPr>
        <w:t xml:space="preserve"> от 02.07.2013 N 185-ФЗ)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предпринимательская </w:t>
      </w:r>
      <w:hyperlink r:id="rId41"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управлению многоквартирными домами;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4 введен Федеральным </w:t>
      </w:r>
      <w:hyperlink r:id="rId42" w:history="1">
        <w:r w:rsidRPr="00065A4C">
          <w:rPr>
            <w:rFonts w:ascii="Times New Roman" w:hAnsi="Times New Roman" w:cs="Times New Roman"/>
          </w:rPr>
          <w:t>законом</w:t>
        </w:r>
      </w:hyperlink>
      <w:r w:rsidRPr="00065A4C">
        <w:rPr>
          <w:rFonts w:ascii="Times New Roman" w:hAnsi="Times New Roman" w:cs="Times New Roman"/>
        </w:rPr>
        <w:t xml:space="preserve"> от 21.07.2014 N 255-ФЗ)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w:t>
      </w:r>
      <w:hyperlink r:id="rId43" w:history="1">
        <w:r w:rsidRPr="00065A4C">
          <w:rPr>
            <w:rFonts w:ascii="Times New Roman" w:hAnsi="Times New Roman" w:cs="Times New Roman"/>
          </w:rPr>
          <w:t>сбор, транспортирование</w:t>
        </w:r>
      </w:hyperlink>
      <w:r w:rsidRPr="00065A4C">
        <w:rPr>
          <w:rFonts w:ascii="Times New Roman" w:hAnsi="Times New Roman" w:cs="Times New Roman"/>
        </w:rPr>
        <w:t>, обработка, утилизация, обезвреживание, размещение отходов I - IV классов опасности.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5 введен Федеральным </w:t>
      </w:r>
      <w:hyperlink r:id="rId44" w:history="1">
        <w:r w:rsidRPr="00065A4C">
          <w:rPr>
            <w:rFonts w:ascii="Times New Roman" w:hAnsi="Times New Roman" w:cs="Times New Roman"/>
          </w:rPr>
          <w:t>законом</w:t>
        </w:r>
      </w:hyperlink>
      <w:r w:rsidRPr="00065A4C">
        <w:rPr>
          <w:rFonts w:ascii="Times New Roman" w:hAnsi="Times New Roman" w:cs="Times New Roman"/>
        </w:rPr>
        <w:t xml:space="preserve"> от 29.12.2014 N 458-ФЗ)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социально-экономического развития, с учетом особенностей, установленных Федеральным законом "О территориях опережающего социально-экономического развития в Российской Федерации".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5 введена Федеральным </w:t>
      </w:r>
      <w:hyperlink r:id="rId45" w:history="1">
        <w:r w:rsidRPr="00065A4C">
          <w:rPr>
            <w:rFonts w:ascii="Times New Roman" w:hAnsi="Times New Roman" w:cs="Times New Roman"/>
          </w:rPr>
          <w:t>законом</w:t>
        </w:r>
      </w:hyperlink>
      <w:r w:rsidRPr="00065A4C">
        <w:rPr>
          <w:rFonts w:ascii="Times New Roman" w:hAnsi="Times New Roman" w:cs="Times New Roman"/>
        </w:rPr>
        <w:t xml:space="preserve"> от 31.12.2014 N 519-ФЗ)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Положения настоящего Федерального закона к отношениям, связанным с осуществлением лицензирования деятельности организаций,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r:id="rId46" w:history="1">
        <w:r w:rsidRPr="00065A4C">
          <w:rPr>
            <w:rFonts w:ascii="Times New Roman" w:hAnsi="Times New Roman" w:cs="Times New Roman"/>
          </w:rPr>
          <w:t>законом</w:t>
        </w:r>
      </w:hyperlink>
      <w:r w:rsidRPr="00065A4C">
        <w:rPr>
          <w:rFonts w:ascii="Times New Roman" w:hAnsi="Times New Roman" w:cs="Times New Roman"/>
        </w:rPr>
        <w:t xml:space="preserve"> "О международном медицинском кластере и внесении изменений в отдельные законодательные акты Российской Федерации".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6 введена Федеральным </w:t>
      </w:r>
      <w:hyperlink r:id="rId47" w:history="1">
        <w:r w:rsidRPr="00065A4C">
          <w:rPr>
            <w:rFonts w:ascii="Times New Roman" w:hAnsi="Times New Roman" w:cs="Times New Roman"/>
          </w:rPr>
          <w:t>законом</w:t>
        </w:r>
      </w:hyperlink>
      <w:r w:rsidRPr="00065A4C">
        <w:rPr>
          <w:rFonts w:ascii="Times New Roman" w:hAnsi="Times New Roman" w:cs="Times New Roman"/>
        </w:rPr>
        <w:t xml:space="preserve"> от 29.06.2015 N 160-ФЗ)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w:t>
      </w:r>
      <w:hyperlink r:id="rId48" w:history="1">
        <w:r w:rsidRPr="00065A4C">
          <w:rPr>
            <w:rFonts w:ascii="Times New Roman" w:hAnsi="Times New Roman" w:cs="Times New Roman"/>
          </w:rPr>
          <w:t>законом</w:t>
        </w:r>
      </w:hyperlink>
      <w:r w:rsidRPr="00065A4C">
        <w:rPr>
          <w:rFonts w:ascii="Times New Roman" w:hAnsi="Times New Roman" w:cs="Times New Roman"/>
        </w:rPr>
        <w:t xml:space="preserve"> "О свободном порте Владивосток".</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7 введена Федеральным </w:t>
      </w:r>
      <w:hyperlink r:id="rId49" w:history="1">
        <w:r w:rsidRPr="00065A4C">
          <w:rPr>
            <w:rFonts w:ascii="Times New Roman" w:hAnsi="Times New Roman" w:cs="Times New Roman"/>
          </w:rPr>
          <w:t>законом</w:t>
        </w:r>
      </w:hyperlink>
      <w:r w:rsidRPr="00065A4C">
        <w:rPr>
          <w:rFonts w:ascii="Times New Roman" w:hAnsi="Times New Roman" w:cs="Times New Roman"/>
        </w:rPr>
        <w:t xml:space="preserve"> от 13.07.2015 N 213-ФЗ)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2. Цели, задачи лицензирования отдельных видов деятельности и критерии определения лицензируемых видов деятельности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3" w:name="P69"/>
      <w:bookmarkEnd w:id="3"/>
      <w:r w:rsidRPr="00065A4C">
        <w:rPr>
          <w:rFonts w:ascii="Times New Roman" w:hAnsi="Times New Roman" w:cs="Times New Roman"/>
        </w:rP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К лицензируемым видам деятельности относятся виды деятельности, осуществление </w:t>
      </w:r>
      <w:r w:rsidRPr="00065A4C">
        <w:rPr>
          <w:rFonts w:ascii="Times New Roman" w:hAnsi="Times New Roman" w:cs="Times New Roman"/>
        </w:rPr>
        <w:lastRenderedPageBreak/>
        <w:t xml:space="preserve">которых может повлечь за собой нанесение указанного в </w:t>
      </w:r>
      <w:hyperlink w:anchor="P69" w:history="1">
        <w:r w:rsidRPr="00065A4C">
          <w:rPr>
            <w:rFonts w:ascii="Times New Roman" w:hAnsi="Times New Roman" w:cs="Times New Roman"/>
          </w:rPr>
          <w:t>части 1</w:t>
        </w:r>
      </w:hyperlink>
      <w:r w:rsidRPr="00065A4C">
        <w:rPr>
          <w:rFonts w:ascii="Times New Roman" w:hAnsi="Times New Roman" w:cs="Times New Roman"/>
        </w:rPr>
        <w:t xml:space="preserve"> настоящей статьи ущерба и регулирование которых не может осуществляться иными методами, кроме как лицензированием.</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3. Основные понятия, используемые в настоящем Федеральном законе</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Для целей настоящего Федерального закона используются следующие основные понятия: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лицензирование -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документом, выданным лицензирующим органом на бумажном носителе или в форме электронного документа, подписанного электронной подписью, в случае, если в заявлении о предоставлении лицензии указывалось на необходимость выдачи такого документа в форме электронного документа;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49" w:history="1">
        <w:r w:rsidRPr="00065A4C">
          <w:rPr>
            <w:rFonts w:ascii="Times New Roman" w:hAnsi="Times New Roman" w:cs="Times New Roman"/>
          </w:rPr>
          <w:t>части 3 статьи 1</w:t>
        </w:r>
      </w:hyperlink>
      <w:r w:rsidRPr="00065A4C">
        <w:rPr>
          <w:rFonts w:ascii="Times New Roman" w:hAnsi="Times New Roman" w:cs="Times New Roman"/>
        </w:rPr>
        <w:t xml:space="preserve"> настоящего Федерального закона и регулирующими отношения в соответствующих сферах деятельности;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50" w:history="1">
        <w:r w:rsidRPr="00065A4C">
          <w:rPr>
            <w:rFonts w:ascii="Times New Roman" w:hAnsi="Times New Roman" w:cs="Times New Roman"/>
          </w:rPr>
          <w:t>закона</w:t>
        </w:r>
      </w:hyperlink>
      <w:r w:rsidRPr="00065A4C">
        <w:rPr>
          <w:rFonts w:ascii="Times New Roman" w:hAnsi="Times New Roman" w:cs="Times New Roman"/>
        </w:rPr>
        <w:t xml:space="preserve"> от 04.03.2013 N 22-ФЗ)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лицензирующие органы - уполномоченные федеральные </w:t>
      </w:r>
      <w:hyperlink r:id="rId51" w:history="1">
        <w:r w:rsidRPr="00065A4C">
          <w:rPr>
            <w:rFonts w:ascii="Times New Roman" w:hAnsi="Times New Roman" w:cs="Times New Roman"/>
          </w:rPr>
          <w:t>органы</w:t>
        </w:r>
      </w:hyperlink>
      <w:r w:rsidRPr="00065A4C">
        <w:rPr>
          <w:rFonts w:ascii="Times New Roman" w:hAnsi="Times New Roman" w:cs="Times New Roman"/>
        </w:rPr>
        <w:t xml:space="preserve"> исполнительной власти и (или) их территориальные органы, а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органы исполнительной власти субъектов Российской Федерации, осуществляющие лицензирование;</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4 в ред. Федерального </w:t>
      </w:r>
      <w:hyperlink r:id="rId52" w:history="1">
        <w:r w:rsidRPr="00065A4C">
          <w:rPr>
            <w:rFonts w:ascii="Times New Roman" w:hAnsi="Times New Roman" w:cs="Times New Roman"/>
          </w:rPr>
          <w:t>закона</w:t>
        </w:r>
      </w:hyperlink>
      <w:r w:rsidRPr="00065A4C">
        <w:rPr>
          <w:rFonts w:ascii="Times New Roman" w:hAnsi="Times New Roman" w:cs="Times New Roman"/>
        </w:rPr>
        <w:t xml:space="preserve"> от 19.10.2011 N 283-ФЗ)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соискатель лицензии - юридическое лицо или индивидуальный предприниматель, обратившиеся в лицензирующий орган с заявлением о предоставлении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6) лицензиат - юридическое лицо или индивидуальный предприниматель, имеющие лицензию;</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7) лицензионные требования - совокупность требований, которые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направлены на обеспечение достижения целей лицензирования;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8) место осуществления отдельного вида деятельности, подлежащего лицензированию (далее - место осуществления лицензируемого вида деятельности), - объект (помещение, здание, сооружение, иной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имеет почтовый адрес или другие позволяющие идентифицировать объект данные. Место осуществления лицензируемого вида деятельности может совпадать с местом нахождения соискателя лицензии или лицензиата.</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4. Основные принципы осуществления лицензирования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Основными принципами осуществления лицензирования являются: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обеспечение единства экономического пространства на территории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установление лицензируемых видов деятельности федеральным законом;</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установление федеральными законами единого порядка лицензирования отдельных видов деятельности на территории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lastRenderedPageBreak/>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53" w:history="1">
        <w:r w:rsidRPr="00065A4C">
          <w:rPr>
            <w:rFonts w:ascii="Times New Roman" w:hAnsi="Times New Roman" w:cs="Times New Roman"/>
          </w:rPr>
          <w:t>законодательством</w:t>
        </w:r>
      </w:hyperlink>
      <w:r w:rsidRPr="00065A4C">
        <w:rPr>
          <w:rFonts w:ascii="Times New Roman" w:hAnsi="Times New Roman" w:cs="Times New Roman"/>
        </w:rPr>
        <w:t xml:space="preserve">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недопустимость взимания с соискателей лицензий и лицензиатов платы за осуществление лицензирования, за исключением уплаты государственной пошлины в </w:t>
      </w:r>
      <w:hyperlink r:id="rId54" w:history="1">
        <w:r w:rsidRPr="00065A4C">
          <w:rPr>
            <w:rFonts w:ascii="Times New Roman" w:hAnsi="Times New Roman" w:cs="Times New Roman"/>
          </w:rPr>
          <w:t>размерах</w:t>
        </w:r>
      </w:hyperlink>
      <w:r w:rsidRPr="00065A4C">
        <w:rPr>
          <w:rFonts w:ascii="Times New Roman" w:hAnsi="Times New Roman" w:cs="Times New Roman"/>
        </w:rPr>
        <w:t xml:space="preserve"> и в </w:t>
      </w:r>
      <w:hyperlink r:id="rId55" w:history="1">
        <w:r w:rsidRPr="00065A4C">
          <w:rPr>
            <w:rFonts w:ascii="Times New Roman" w:hAnsi="Times New Roman" w:cs="Times New Roman"/>
          </w:rPr>
          <w:t>порядке</w:t>
        </w:r>
      </w:hyperlink>
      <w:r w:rsidRPr="00065A4C">
        <w:rPr>
          <w:rFonts w:ascii="Times New Roman" w:hAnsi="Times New Roman" w:cs="Times New Roman"/>
        </w:rPr>
        <w:t>, которые установлены законодательством Российской Федерации о налогах и сборах;</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7) соблюдение законности при осуществлении лицензирования.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5. Полномочия Правительства Российской Федерации в области лицензирования и полномочия лицензирующих органов</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К полномочиям Правительства Российской Федерации в области лицензирования относятся: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определение федеральных </w:t>
      </w:r>
      <w:hyperlink r:id="rId56" w:history="1">
        <w:r w:rsidRPr="00065A4C">
          <w:rPr>
            <w:rFonts w:ascii="Times New Roman" w:hAnsi="Times New Roman" w:cs="Times New Roman"/>
          </w:rPr>
          <w:t>органов</w:t>
        </w:r>
      </w:hyperlink>
      <w:r w:rsidRPr="00065A4C">
        <w:rPr>
          <w:rFonts w:ascii="Times New Roman" w:hAnsi="Times New Roman" w:cs="Times New Roman"/>
        </w:rPr>
        <w:t xml:space="preserve"> исполнительной власти, осуществляющих лицензирование конкретных видов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утверждение положений о лицензировании конкретных видов деятельности и принятие нормативных правовых актов по вопросам лицензирования;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утверждение </w:t>
      </w:r>
      <w:hyperlink r:id="rId57" w:history="1">
        <w:r w:rsidRPr="00065A4C">
          <w:rPr>
            <w:rFonts w:ascii="Times New Roman" w:hAnsi="Times New Roman" w:cs="Times New Roman"/>
          </w:rPr>
          <w:t>порядка</w:t>
        </w:r>
      </w:hyperlink>
      <w:r w:rsidRPr="00065A4C">
        <w:rPr>
          <w:rFonts w:ascii="Times New Roman" w:hAnsi="Times New Roman" w:cs="Times New Roman"/>
        </w:rP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утверждение </w:t>
      </w:r>
      <w:hyperlink r:id="rId58" w:history="1">
        <w:r w:rsidRPr="00065A4C">
          <w:rPr>
            <w:rFonts w:ascii="Times New Roman" w:hAnsi="Times New Roman" w:cs="Times New Roman"/>
          </w:rPr>
          <w:t>типовой формы</w:t>
        </w:r>
      </w:hyperlink>
      <w:r w:rsidRPr="00065A4C">
        <w:rPr>
          <w:rFonts w:ascii="Times New Roman" w:hAnsi="Times New Roman" w:cs="Times New Roman"/>
        </w:rPr>
        <w:t xml:space="preserve">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утверждение </w:t>
      </w:r>
      <w:hyperlink r:id="rId59" w:history="1">
        <w:r w:rsidRPr="00065A4C">
          <w:rPr>
            <w:rFonts w:ascii="Times New Roman" w:hAnsi="Times New Roman" w:cs="Times New Roman"/>
          </w:rPr>
          <w:t>показателей</w:t>
        </w:r>
      </w:hyperlink>
      <w:r w:rsidRPr="00065A4C">
        <w:rPr>
          <w:rFonts w:ascii="Times New Roman" w:hAnsi="Times New Roman" w:cs="Times New Roman"/>
        </w:rPr>
        <w:t xml:space="preserve"> мониторинга эффективности лицензирования, </w:t>
      </w:r>
      <w:hyperlink r:id="rId60" w:history="1">
        <w:r w:rsidRPr="00065A4C">
          <w:rPr>
            <w:rFonts w:ascii="Times New Roman" w:hAnsi="Times New Roman" w:cs="Times New Roman"/>
          </w:rPr>
          <w:t>порядка</w:t>
        </w:r>
      </w:hyperlink>
      <w:r w:rsidRPr="00065A4C">
        <w:rPr>
          <w:rFonts w:ascii="Times New Roman" w:hAnsi="Times New Roman" w:cs="Times New Roman"/>
        </w:rPr>
        <w:t xml:space="preserve"> проведения такого мониторинга, </w:t>
      </w:r>
      <w:hyperlink r:id="rId61" w:history="1">
        <w:r w:rsidRPr="00065A4C">
          <w:rPr>
            <w:rFonts w:ascii="Times New Roman" w:hAnsi="Times New Roman" w:cs="Times New Roman"/>
          </w:rPr>
          <w:t>порядка</w:t>
        </w:r>
      </w:hyperlink>
      <w:r w:rsidRPr="00065A4C">
        <w:rPr>
          <w:rFonts w:ascii="Times New Roman" w:hAnsi="Times New Roman" w:cs="Times New Roman"/>
        </w:rPr>
        <w:t xml:space="preserve"> подготовки и представления ежегодных докладов о лицензировании.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К полномочиям лицензирующих органов относятся: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осуществление лицензирования конкретных видов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проведение мониторинга эффективности лицензирования, подготовка и представление ежегодных докладов о лицензировании;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утверждение форм заявлений о предоставлении лицензий, переоформлении лицензий, а также форм уведомлений, предписаний об устранении выявленных нарушений лицензионных требований, выписок из реестров лицензий и других используемых в процессе лицензирования документов;</w:t>
      </w:r>
    </w:p>
    <w:p w:rsidR="00AA44D0" w:rsidRPr="00065A4C" w:rsidRDefault="00AA44D0">
      <w:pPr>
        <w:pStyle w:val="ConsPlusNormal"/>
        <w:ind w:firstLine="540"/>
        <w:jc w:val="both"/>
        <w:rPr>
          <w:rFonts w:ascii="Times New Roman" w:hAnsi="Times New Roman" w:cs="Times New Roman"/>
        </w:rPr>
      </w:pPr>
      <w:bookmarkStart w:id="4" w:name="P110"/>
      <w:bookmarkEnd w:id="4"/>
      <w:r w:rsidRPr="00065A4C">
        <w:rPr>
          <w:rFonts w:ascii="Times New Roman" w:hAnsi="Times New Roman" w:cs="Times New Roman"/>
        </w:rPr>
        <w:t>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7. Права, обязанности и ответственность должностных лиц лицензирующих органов</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для осуществления лицензирования и представление которых предусмотрено </w:t>
      </w:r>
      <w:r w:rsidRPr="00065A4C">
        <w:rPr>
          <w:rFonts w:ascii="Times New Roman" w:hAnsi="Times New Roman" w:cs="Times New Roman"/>
        </w:rPr>
        <w:lastRenderedPageBreak/>
        <w:t>законодательством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проводить проверки соискателей лицензий и лицензиатов;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выдавать лицензиатам предписания об устранении выявленных нарушений лицензионных требований;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применять меры по пресечению административных правонарушений и привлечению виновных в их совершении лиц к административной ответственности в </w:t>
      </w:r>
      <w:hyperlink r:id="rId62" w:history="1">
        <w:r w:rsidRPr="00065A4C">
          <w:rPr>
            <w:rFonts w:ascii="Times New Roman" w:hAnsi="Times New Roman" w:cs="Times New Roman"/>
          </w:rPr>
          <w:t>порядке</w:t>
        </w:r>
      </w:hyperlink>
      <w:r w:rsidRPr="00065A4C">
        <w:rPr>
          <w:rFonts w:ascii="Times New Roman" w:hAnsi="Times New Roman" w:cs="Times New Roman"/>
        </w:rPr>
        <w:t>, установленном законодательством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Должностные лица лицензирующих органов при осуществлении лицензирования обязаны:</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соблюдать законодательство Российской Федерации, права и законные интересы соискателей лицензий и лицензиатов.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При осуществлении лицензирования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В течение тридцати рабочих дней со дня получения сведений о фактах нарушения законодательства Российской Федерации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должностных лиц.</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8. Лицензионные требования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AA44D0" w:rsidRPr="00065A4C" w:rsidRDefault="00AA44D0">
      <w:pPr>
        <w:pStyle w:val="ConsPlusNormal"/>
        <w:ind w:firstLine="540"/>
        <w:jc w:val="both"/>
        <w:rPr>
          <w:rFonts w:ascii="Times New Roman" w:hAnsi="Times New Roman" w:cs="Times New Roman"/>
        </w:rPr>
      </w:pPr>
      <w:bookmarkStart w:id="5" w:name="P132"/>
      <w:bookmarkEnd w:id="5"/>
      <w:r w:rsidRPr="00065A4C">
        <w:rPr>
          <w:rFonts w:ascii="Times New Roman" w:hAnsi="Times New Roman" w:cs="Times New Roman"/>
        </w:rPr>
        <w:t xml:space="preserve">2. Лицензионные требования включают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 в том числе требования, предусмотренные </w:t>
      </w:r>
      <w:hyperlink w:anchor="P144" w:history="1">
        <w:r w:rsidRPr="00065A4C">
          <w:rPr>
            <w:rFonts w:ascii="Times New Roman" w:hAnsi="Times New Roman" w:cs="Times New Roman"/>
          </w:rPr>
          <w:t>частями 4.1</w:t>
        </w:r>
      </w:hyperlink>
      <w:r w:rsidRPr="00065A4C">
        <w:rPr>
          <w:rFonts w:ascii="Times New Roman" w:hAnsi="Times New Roman" w:cs="Times New Roman"/>
        </w:rPr>
        <w:t xml:space="preserve"> и </w:t>
      </w:r>
      <w:hyperlink w:anchor="P146" w:history="1">
        <w:r w:rsidRPr="00065A4C">
          <w:rPr>
            <w:rFonts w:ascii="Times New Roman" w:hAnsi="Times New Roman" w:cs="Times New Roman"/>
          </w:rPr>
          <w:t>5</w:t>
        </w:r>
      </w:hyperlink>
      <w:r w:rsidRPr="00065A4C">
        <w:rPr>
          <w:rFonts w:ascii="Times New Roman" w:hAnsi="Times New Roman" w:cs="Times New Roman"/>
        </w:rPr>
        <w:t xml:space="preserve"> настоящей статьи.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63" w:history="1">
        <w:r w:rsidRPr="00065A4C">
          <w:rPr>
            <w:rFonts w:ascii="Times New Roman" w:hAnsi="Times New Roman" w:cs="Times New Roman"/>
          </w:rPr>
          <w:t>закона</w:t>
        </w:r>
      </w:hyperlink>
      <w:r w:rsidRPr="00065A4C">
        <w:rPr>
          <w:rFonts w:ascii="Times New Roman" w:hAnsi="Times New Roman" w:cs="Times New Roman"/>
        </w:rPr>
        <w:t xml:space="preserve"> от 25.06.2012 N 93-ФЗ)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наличие у соискателя лицензии и лицензиата помещений, зданий, сооружений и иных объектов по месту 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соответствующих установленным требованиям и необходимых для выполнения работ, оказания услуг, составляющих лицензируемый вид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64" w:history="1">
        <w:r w:rsidRPr="00065A4C">
          <w:rPr>
            <w:rFonts w:ascii="Times New Roman" w:hAnsi="Times New Roman" w:cs="Times New Roman"/>
          </w:rPr>
          <w:t>закона</w:t>
        </w:r>
      </w:hyperlink>
      <w:r w:rsidRPr="00065A4C">
        <w:rPr>
          <w:rFonts w:ascii="Times New Roman" w:hAnsi="Times New Roman" w:cs="Times New Roman"/>
        </w:rPr>
        <w:t xml:space="preserve"> от 02.07.2013 N 185-ФЗ)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иные требования, установленные федеральными законами.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65" w:history="1">
        <w:r w:rsidRPr="00065A4C">
          <w:rPr>
            <w:rFonts w:ascii="Times New Roman" w:hAnsi="Times New Roman" w:cs="Times New Roman"/>
          </w:rPr>
          <w:t>закона</w:t>
        </w:r>
      </w:hyperlink>
      <w:r w:rsidRPr="00065A4C">
        <w:rPr>
          <w:rFonts w:ascii="Times New Roman" w:hAnsi="Times New Roman" w:cs="Times New Roman"/>
        </w:rPr>
        <w:t xml:space="preserve"> от 25.06.2012 N 93-ФЗ)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w:t>
      </w:r>
      <w:r w:rsidRPr="00065A4C">
        <w:rPr>
          <w:rFonts w:ascii="Times New Roman" w:hAnsi="Times New Roman" w:cs="Times New Roman"/>
        </w:rPr>
        <w:lastRenderedPageBreak/>
        <w:t>планируемой к выпуску продукции, а также требования к объему выполняемых работ, оказываемых услуг.</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66" w:history="1">
        <w:r w:rsidRPr="00065A4C">
          <w:rPr>
            <w:rFonts w:ascii="Times New Roman" w:hAnsi="Times New Roman" w:cs="Times New Roman"/>
          </w:rPr>
          <w:t>закона</w:t>
        </w:r>
      </w:hyperlink>
      <w:r w:rsidRPr="00065A4C">
        <w:rPr>
          <w:rFonts w:ascii="Times New Roman" w:hAnsi="Times New Roman" w:cs="Times New Roman"/>
        </w:rPr>
        <w:t xml:space="preserve"> от 25.06.2012 N 93-ФЗ)</w:t>
      </w:r>
    </w:p>
    <w:p w:rsidR="00AA44D0" w:rsidRPr="00065A4C" w:rsidRDefault="00AA44D0">
      <w:pPr>
        <w:pStyle w:val="ConsPlusNormal"/>
        <w:ind w:firstLine="540"/>
        <w:jc w:val="both"/>
        <w:rPr>
          <w:rFonts w:ascii="Times New Roman" w:hAnsi="Times New Roman" w:cs="Times New Roman"/>
        </w:rPr>
      </w:pPr>
      <w:bookmarkStart w:id="6" w:name="P144"/>
      <w:bookmarkEnd w:id="6"/>
      <w:r w:rsidRPr="00065A4C">
        <w:rPr>
          <w:rFonts w:ascii="Times New Roman" w:hAnsi="Times New Roman" w:cs="Times New Roman"/>
        </w:rPr>
        <w:t xml:space="preserve">4.1. При осуществлении деятельности, указанной в </w:t>
      </w:r>
      <w:hyperlink w:anchor="P180" w:history="1">
        <w:r w:rsidRPr="00065A4C">
          <w:rPr>
            <w:rFonts w:ascii="Times New Roman" w:hAnsi="Times New Roman" w:cs="Times New Roman"/>
          </w:rPr>
          <w:t>пункте 6 части 1 статьи 12</w:t>
        </w:r>
      </w:hyperlink>
      <w:r w:rsidRPr="00065A4C">
        <w:rPr>
          <w:rFonts w:ascii="Times New Roman" w:hAnsi="Times New Roman" w:cs="Times New Roman"/>
        </w:rPr>
        <w:t xml:space="preserve"> настоящего Федерального закона, лицензионными требованиями наряду с требованиями, предусмотренными настоящей статьей, являются </w:t>
      </w:r>
      <w:hyperlink r:id="rId67" w:history="1">
        <w:r w:rsidRPr="00065A4C">
          <w:rPr>
            <w:rFonts w:ascii="Times New Roman" w:hAnsi="Times New Roman" w:cs="Times New Roman"/>
          </w:rPr>
          <w:t>требования</w:t>
        </w:r>
      </w:hyperlink>
      <w:r w:rsidRPr="00065A4C">
        <w:rPr>
          <w:rFonts w:ascii="Times New Roman" w:hAnsi="Times New Roman" w:cs="Times New Roman"/>
        </w:rPr>
        <w:t xml:space="preserve"> о соблюдении режима охраны помещений (территорий), используемых для осуществления такой деятельности, порядка учета защищенной от подделок полиграфической продукции, а также технических </w:t>
      </w:r>
      <w:hyperlink r:id="rId68" w:history="1">
        <w:r w:rsidRPr="00065A4C">
          <w:rPr>
            <w:rFonts w:ascii="Times New Roman" w:hAnsi="Times New Roman" w:cs="Times New Roman"/>
          </w:rPr>
          <w:t>требований и условий</w:t>
        </w:r>
      </w:hyperlink>
      <w:r w:rsidRPr="00065A4C">
        <w:rPr>
          <w:rFonts w:ascii="Times New Roman" w:hAnsi="Times New Roman" w:cs="Times New Roman"/>
        </w:rPr>
        <w:t xml:space="preserve"> ее изготовления, определенных федеральным </w:t>
      </w:r>
      <w:hyperlink r:id="rId69" w:history="1">
        <w:r w:rsidRPr="00065A4C">
          <w:rPr>
            <w:rFonts w:ascii="Times New Roman" w:hAnsi="Times New Roman" w:cs="Times New Roman"/>
          </w:rPr>
          <w:t>органом</w:t>
        </w:r>
      </w:hyperlink>
      <w:r w:rsidRPr="00065A4C">
        <w:rPr>
          <w:rFonts w:ascii="Times New Roman" w:hAnsi="Times New Roman" w:cs="Times New Roman"/>
        </w:rPr>
        <w:t xml:space="preserve"> исполнительной власти, осуществляющим нормативно-правовое регулирование в сфере производства и оборота защищенной от подделок полиграфической продукции.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4.1 введена Федеральным </w:t>
      </w:r>
      <w:hyperlink r:id="rId70" w:history="1">
        <w:r w:rsidRPr="00065A4C">
          <w:rPr>
            <w:rFonts w:ascii="Times New Roman" w:hAnsi="Times New Roman" w:cs="Times New Roman"/>
          </w:rPr>
          <w:t>законом</w:t>
        </w:r>
      </w:hyperlink>
      <w:r w:rsidRPr="00065A4C">
        <w:rPr>
          <w:rFonts w:ascii="Times New Roman" w:hAnsi="Times New Roman" w:cs="Times New Roman"/>
        </w:rPr>
        <w:t xml:space="preserve"> от 25.06.2012 N 93-ФЗ)</w:t>
      </w:r>
    </w:p>
    <w:p w:rsidR="00AA44D0" w:rsidRPr="00065A4C" w:rsidRDefault="00AA44D0">
      <w:pPr>
        <w:pStyle w:val="ConsPlusNormal"/>
        <w:ind w:firstLine="540"/>
        <w:jc w:val="both"/>
        <w:rPr>
          <w:rFonts w:ascii="Times New Roman" w:hAnsi="Times New Roman" w:cs="Times New Roman"/>
        </w:rPr>
      </w:pPr>
      <w:bookmarkStart w:id="7" w:name="P146"/>
      <w:bookmarkEnd w:id="7"/>
      <w:r w:rsidRPr="00065A4C">
        <w:rPr>
          <w:rFonts w:ascii="Times New Roman" w:hAnsi="Times New Roman" w:cs="Times New Roman"/>
        </w:rPr>
        <w:t xml:space="preserve">5. При осуществлении деятельности, указанной в </w:t>
      </w:r>
      <w:hyperlink w:anchor="P238" w:history="1">
        <w:r w:rsidRPr="00065A4C">
          <w:rPr>
            <w:rFonts w:ascii="Times New Roman" w:hAnsi="Times New Roman" w:cs="Times New Roman"/>
          </w:rPr>
          <w:t>пункте 38 части 1 статьи 12</w:t>
        </w:r>
      </w:hyperlink>
      <w:r w:rsidRPr="00065A4C">
        <w:rPr>
          <w:rFonts w:ascii="Times New Roman" w:hAnsi="Times New Roman" w:cs="Times New Roman"/>
        </w:rPr>
        <w:t xml:space="preserve"> настоящего Федерального закона, одним из лицензионных требований является требование об осуществлении такой деятельности с использованием производственного оборудования, принадлежащего лицензиату на праве собственности.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9. Действие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Лицензия предоставляется на каждый вид деятельности, указанный в </w:t>
      </w:r>
      <w:hyperlink w:anchor="P174" w:history="1">
        <w:r w:rsidRPr="00065A4C">
          <w:rPr>
            <w:rFonts w:ascii="Times New Roman" w:hAnsi="Times New Roman" w:cs="Times New Roman"/>
          </w:rPr>
          <w:t>части 1 статьи 12</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71" w:history="1">
        <w:r w:rsidRPr="00065A4C">
          <w:rPr>
            <w:rFonts w:ascii="Times New Roman" w:hAnsi="Times New Roman" w:cs="Times New Roman"/>
          </w:rPr>
          <w:t>закона</w:t>
        </w:r>
      </w:hyperlink>
      <w:r w:rsidRPr="00065A4C">
        <w:rPr>
          <w:rFonts w:ascii="Times New Roman" w:hAnsi="Times New Roman" w:cs="Times New Roman"/>
        </w:rPr>
        <w:t xml:space="preserve"> от 04.03.2013 N 22-ФЗ)</w:t>
      </w:r>
    </w:p>
    <w:p w:rsidR="00AA44D0" w:rsidRPr="00065A4C" w:rsidRDefault="00AA44D0" w:rsidP="00E55189">
      <w:pPr>
        <w:pStyle w:val="ConsPlusNormal"/>
        <w:ind w:firstLine="540"/>
        <w:jc w:val="both"/>
        <w:rPr>
          <w:rFonts w:ascii="Times New Roman" w:hAnsi="Times New Roman" w:cs="Times New Roman"/>
        </w:rPr>
      </w:pPr>
      <w:r w:rsidRPr="00065A4C">
        <w:rPr>
          <w:rFonts w:ascii="Times New Roman" w:hAnsi="Times New Roman" w:cs="Times New Roman"/>
        </w:rPr>
        <w:t>3. Днем принятия решения о предоставлении лицензии является день одновременно осуществляемых внесения записи о предоставлении лицензии в реестр лицензий, присвоения лицензии регистрационного номера и регистрации приказа (распоряжения) руководителя, заместителя руководителя лицензирующего органа о предоставлении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Лицензия действует бессрочно.</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72" w:history="1">
        <w:r w:rsidRPr="00065A4C">
          <w:rPr>
            <w:rFonts w:ascii="Times New Roman" w:hAnsi="Times New Roman" w:cs="Times New Roman"/>
          </w:rPr>
          <w:t>порядке</w:t>
        </w:r>
      </w:hyperlink>
      <w:r w:rsidRPr="00065A4C">
        <w:rPr>
          <w:rFonts w:ascii="Times New Roman" w:hAnsi="Times New Roman" w:cs="Times New Roman"/>
        </w:rPr>
        <w:t>, установленном Правительством Российской Федерации.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10. Государственная пошлина за предоставление лицензии, переоформление лицензии, выдачу дубликата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За предоставление лицензии, переоформление лицензии, выдачу дубликата лицензии уплачивается государственная пошлина в </w:t>
      </w:r>
      <w:hyperlink r:id="rId73" w:history="1">
        <w:r w:rsidRPr="00065A4C">
          <w:rPr>
            <w:rFonts w:ascii="Times New Roman" w:hAnsi="Times New Roman" w:cs="Times New Roman"/>
          </w:rPr>
          <w:t>размерах</w:t>
        </w:r>
      </w:hyperlink>
      <w:r w:rsidRPr="00065A4C">
        <w:rPr>
          <w:rFonts w:ascii="Times New Roman" w:hAnsi="Times New Roman" w:cs="Times New Roman"/>
        </w:rPr>
        <w:t xml:space="preserve"> и в </w:t>
      </w:r>
      <w:hyperlink r:id="rId74" w:history="1">
        <w:r w:rsidRPr="00065A4C">
          <w:rPr>
            <w:rFonts w:ascii="Times New Roman" w:hAnsi="Times New Roman" w:cs="Times New Roman"/>
          </w:rPr>
          <w:t>порядке</w:t>
        </w:r>
      </w:hyperlink>
      <w:r w:rsidRPr="00065A4C">
        <w:rPr>
          <w:rFonts w:ascii="Times New Roman" w:hAnsi="Times New Roman" w:cs="Times New Roman"/>
        </w:rPr>
        <w:t>, которые установлены законодательством Российской Федерации о налогах и сборах.</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Не допускается взимание лицензирующими органами с соискателей лицензий и лицензиатов платы за осуществление лицензирования.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11. Финансовое обеспечение деятельности лицензирующих органов</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Title"/>
        <w:jc w:val="center"/>
        <w:rPr>
          <w:rFonts w:ascii="Times New Roman" w:hAnsi="Times New Roman" w:cs="Times New Roman"/>
        </w:rPr>
      </w:pPr>
      <w:r w:rsidRPr="00065A4C">
        <w:rPr>
          <w:rFonts w:ascii="Times New Roman" w:hAnsi="Times New Roman" w:cs="Times New Roman"/>
        </w:rPr>
        <w:t>Глава 2. ОРГАНИЗАЦИЯ И ОСУЩЕСТВЛЕНИЕ ЛИЦЕНЗИРОВАНИЯ</w:t>
      </w:r>
    </w:p>
    <w:p w:rsidR="00AA44D0" w:rsidRPr="00065A4C" w:rsidRDefault="00AA44D0">
      <w:pPr>
        <w:pStyle w:val="ConsPlusNormal"/>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12. Перечень видов деятельности, на которые требуются лицензии</w:t>
      </w:r>
    </w:p>
    <w:p w:rsidR="00AA44D0" w:rsidRPr="00065A4C" w:rsidRDefault="00AA44D0">
      <w:pPr>
        <w:pStyle w:val="ConsPlusNormal"/>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8" w:name="P174"/>
      <w:bookmarkEnd w:id="8"/>
      <w:r w:rsidRPr="00065A4C">
        <w:rPr>
          <w:rFonts w:ascii="Times New Roman" w:hAnsi="Times New Roman" w:cs="Times New Roman"/>
        </w:rPr>
        <w:lastRenderedPageBreak/>
        <w:t>1. В соответствии с настоящим Федеральным законом лицензированию подлежат следующие виды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w:t>
      </w:r>
      <w:hyperlink r:id="rId75" w:history="1">
        <w:r w:rsidRPr="00065A4C">
          <w:rPr>
            <w:rFonts w:ascii="Times New Roman" w:hAnsi="Times New Roman" w:cs="Times New Roman"/>
          </w:rPr>
          <w:t>разработка</w:t>
        </w:r>
      </w:hyperlink>
      <w:r w:rsidRPr="00065A4C">
        <w:rPr>
          <w:rFonts w:ascii="Times New Roman" w:hAnsi="Times New Roman" w:cs="Times New Roman"/>
        </w:rPr>
        <w:t>,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w:t>
      </w:r>
      <w:hyperlink r:id="rId76" w:history="1">
        <w:r w:rsidRPr="00065A4C">
          <w:rPr>
            <w:rFonts w:ascii="Times New Roman" w:hAnsi="Times New Roman" w:cs="Times New Roman"/>
          </w:rPr>
          <w:t>разработка</w:t>
        </w:r>
      </w:hyperlink>
      <w:r w:rsidRPr="00065A4C">
        <w:rPr>
          <w:rFonts w:ascii="Times New Roman" w:hAnsi="Times New Roman" w:cs="Times New Roman"/>
        </w:rP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w:t>
      </w:r>
      <w:hyperlink r:id="rId77"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w:t>
      </w:r>
      <w:hyperlink r:id="rId78" w:history="1">
        <w:r w:rsidRPr="00065A4C">
          <w:rPr>
            <w:rFonts w:ascii="Times New Roman" w:hAnsi="Times New Roman" w:cs="Times New Roman"/>
          </w:rPr>
          <w:t>разработка</w:t>
        </w:r>
      </w:hyperlink>
      <w:r w:rsidRPr="00065A4C">
        <w:rPr>
          <w:rFonts w:ascii="Times New Roman" w:hAnsi="Times New Roman" w:cs="Times New Roman"/>
        </w:rPr>
        <w:t xml:space="preserve"> и производство средств защиты конфиденциальной информации;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w:t>
      </w:r>
      <w:hyperlink r:id="rId79"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технической защите конфиденциальной информации;</w:t>
      </w:r>
    </w:p>
    <w:p w:rsidR="00AA44D0" w:rsidRPr="00065A4C" w:rsidRDefault="00AA44D0">
      <w:pPr>
        <w:pStyle w:val="ConsPlusNormal"/>
        <w:ind w:firstLine="540"/>
        <w:jc w:val="both"/>
        <w:rPr>
          <w:rFonts w:ascii="Times New Roman" w:hAnsi="Times New Roman" w:cs="Times New Roman"/>
        </w:rPr>
      </w:pPr>
      <w:bookmarkStart w:id="9" w:name="P180"/>
      <w:bookmarkEnd w:id="9"/>
      <w:r w:rsidRPr="00065A4C">
        <w:rPr>
          <w:rFonts w:ascii="Times New Roman" w:hAnsi="Times New Roman" w:cs="Times New Roman"/>
        </w:rPr>
        <w:t xml:space="preserve">6) </w:t>
      </w:r>
      <w:hyperlink r:id="rId80" w:history="1">
        <w:r w:rsidRPr="00065A4C">
          <w:rPr>
            <w:rFonts w:ascii="Times New Roman" w:hAnsi="Times New Roman" w:cs="Times New Roman"/>
          </w:rPr>
          <w:t>производство</w:t>
        </w:r>
      </w:hyperlink>
      <w:r w:rsidRPr="00065A4C">
        <w:rPr>
          <w:rFonts w:ascii="Times New Roman" w:hAnsi="Times New Roman" w:cs="Times New Roman"/>
        </w:rPr>
        <w:t xml:space="preserve"> и реализация защищенной от подделок полиграфической продукции;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7) </w:t>
      </w:r>
      <w:hyperlink r:id="rId81" w:history="1">
        <w:r w:rsidRPr="00065A4C">
          <w:rPr>
            <w:rFonts w:ascii="Times New Roman" w:hAnsi="Times New Roman" w:cs="Times New Roman"/>
          </w:rPr>
          <w:t>разработка, производство, испытание и ремонт</w:t>
        </w:r>
      </w:hyperlink>
      <w:r w:rsidRPr="00065A4C">
        <w:rPr>
          <w:rFonts w:ascii="Times New Roman" w:hAnsi="Times New Roman" w:cs="Times New Roman"/>
        </w:rPr>
        <w:t xml:space="preserve"> авиационной техники;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8) </w:t>
      </w:r>
      <w:hyperlink r:id="rId82" w:history="1">
        <w:r w:rsidRPr="00065A4C">
          <w:rPr>
            <w:rFonts w:ascii="Times New Roman" w:hAnsi="Times New Roman" w:cs="Times New Roman"/>
          </w:rPr>
          <w:t>разработка</w:t>
        </w:r>
      </w:hyperlink>
      <w:r w:rsidRPr="00065A4C">
        <w:rPr>
          <w:rFonts w:ascii="Times New Roman" w:hAnsi="Times New Roman" w:cs="Times New Roman"/>
        </w:rPr>
        <w:t>, производство, испытание, установка, монтаж, техническое обслуживание, ремонт, утилизация и реализация вооружения и военной техники;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9) 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10) </w:t>
      </w:r>
      <w:hyperlink r:id="rId83" w:history="1">
        <w:r w:rsidRPr="00065A4C">
          <w:rPr>
            <w:rFonts w:ascii="Times New Roman" w:hAnsi="Times New Roman" w:cs="Times New Roman"/>
          </w:rPr>
          <w:t>разработка</w:t>
        </w:r>
      </w:hyperlink>
      <w:r w:rsidRPr="00065A4C">
        <w:rPr>
          <w:rFonts w:ascii="Times New Roman" w:hAnsi="Times New Roman" w:cs="Times New Roman"/>
        </w:rP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w:t>
      </w:r>
      <w:hyperlink r:id="rId84" w:history="1">
        <w:r w:rsidRPr="00065A4C">
          <w:rPr>
            <w:rFonts w:ascii="Times New Roman" w:hAnsi="Times New Roman" w:cs="Times New Roman"/>
          </w:rPr>
          <w:t>национальным стандартом</w:t>
        </w:r>
      </w:hyperlink>
      <w:r w:rsidRPr="00065A4C">
        <w:rPr>
          <w:rFonts w:ascii="Times New Roman" w:hAnsi="Times New Roman" w:cs="Times New Roman"/>
        </w:rPr>
        <w:t xml:space="preserve">, применение пиротехнических изделий </w:t>
      </w:r>
      <w:hyperlink r:id="rId85" w:history="1">
        <w:r w:rsidRPr="00065A4C">
          <w:rPr>
            <w:rFonts w:ascii="Times New Roman" w:hAnsi="Times New Roman" w:cs="Times New Roman"/>
          </w:rPr>
          <w:t>IV</w:t>
        </w:r>
      </w:hyperlink>
      <w:r w:rsidRPr="00065A4C">
        <w:rPr>
          <w:rFonts w:ascii="Times New Roman" w:hAnsi="Times New Roman" w:cs="Times New Roman"/>
        </w:rPr>
        <w:t xml:space="preserve"> и </w:t>
      </w:r>
      <w:hyperlink r:id="rId86" w:history="1">
        <w:r w:rsidRPr="00065A4C">
          <w:rPr>
            <w:rFonts w:ascii="Times New Roman" w:hAnsi="Times New Roman" w:cs="Times New Roman"/>
          </w:rPr>
          <w:t>V</w:t>
        </w:r>
      </w:hyperlink>
      <w:r w:rsidRPr="00065A4C">
        <w:rPr>
          <w:rFonts w:ascii="Times New Roman" w:hAnsi="Times New Roman" w:cs="Times New Roman"/>
        </w:rPr>
        <w:t xml:space="preserve"> классов в соответствии с техническим </w:t>
      </w:r>
      <w:hyperlink r:id="rId87" w:history="1">
        <w:r w:rsidRPr="00065A4C">
          <w:rPr>
            <w:rFonts w:ascii="Times New Roman" w:hAnsi="Times New Roman" w:cs="Times New Roman"/>
          </w:rPr>
          <w:t>регламентом</w:t>
        </w:r>
      </w:hyperlink>
      <w:r w:rsidRPr="00065A4C">
        <w:rPr>
          <w:rFonts w:ascii="Times New Roman" w:hAnsi="Times New Roman" w:cs="Times New Roman"/>
        </w:rPr>
        <w:t>;</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88" w:history="1">
        <w:r w:rsidRPr="00065A4C">
          <w:rPr>
            <w:rFonts w:ascii="Times New Roman" w:hAnsi="Times New Roman" w:cs="Times New Roman"/>
          </w:rPr>
          <w:t>закона</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11) </w:t>
      </w:r>
      <w:hyperlink r:id="rId89"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хранению и уничтожению химического оружия;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12) </w:t>
      </w:r>
      <w:hyperlink r:id="rId90" w:history="1">
        <w:r w:rsidRPr="00065A4C">
          <w:rPr>
            <w:rFonts w:ascii="Times New Roman" w:hAnsi="Times New Roman" w:cs="Times New Roman"/>
          </w:rPr>
          <w:t>эксплуатация</w:t>
        </w:r>
      </w:hyperlink>
      <w:r w:rsidRPr="00065A4C">
        <w:rPr>
          <w:rFonts w:ascii="Times New Roman" w:hAnsi="Times New Roman" w:cs="Times New Roman"/>
        </w:rPr>
        <w:t xml:space="preserve"> взрывопожароопасных и химически опасных производственных объектов </w:t>
      </w:r>
      <w:hyperlink r:id="rId91" w:history="1">
        <w:r w:rsidRPr="00065A4C">
          <w:rPr>
            <w:rFonts w:ascii="Times New Roman" w:hAnsi="Times New Roman" w:cs="Times New Roman"/>
          </w:rPr>
          <w:t>I</w:t>
        </w:r>
      </w:hyperlink>
      <w:r w:rsidRPr="00065A4C">
        <w:rPr>
          <w:rFonts w:ascii="Times New Roman" w:hAnsi="Times New Roman" w:cs="Times New Roman"/>
        </w:rPr>
        <w:t xml:space="preserve">, </w:t>
      </w:r>
      <w:hyperlink r:id="rId92" w:history="1">
        <w:r w:rsidRPr="00065A4C">
          <w:rPr>
            <w:rFonts w:ascii="Times New Roman" w:hAnsi="Times New Roman" w:cs="Times New Roman"/>
          </w:rPr>
          <w:t>II</w:t>
        </w:r>
      </w:hyperlink>
      <w:r w:rsidRPr="00065A4C">
        <w:rPr>
          <w:rFonts w:ascii="Times New Roman" w:hAnsi="Times New Roman" w:cs="Times New Roman"/>
        </w:rPr>
        <w:t xml:space="preserve"> и </w:t>
      </w:r>
      <w:hyperlink r:id="rId93" w:history="1">
        <w:r w:rsidRPr="00065A4C">
          <w:rPr>
            <w:rFonts w:ascii="Times New Roman" w:hAnsi="Times New Roman" w:cs="Times New Roman"/>
          </w:rPr>
          <w:t>III</w:t>
        </w:r>
      </w:hyperlink>
      <w:r w:rsidRPr="00065A4C">
        <w:rPr>
          <w:rFonts w:ascii="Times New Roman" w:hAnsi="Times New Roman" w:cs="Times New Roman"/>
        </w:rPr>
        <w:t xml:space="preserve"> классов опасности;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12 в ред. Федерального </w:t>
      </w:r>
      <w:hyperlink r:id="rId94" w:history="1">
        <w:r w:rsidRPr="00065A4C">
          <w:rPr>
            <w:rFonts w:ascii="Times New Roman" w:hAnsi="Times New Roman" w:cs="Times New Roman"/>
          </w:rPr>
          <w:t>закона</w:t>
        </w:r>
      </w:hyperlink>
      <w:r w:rsidRPr="00065A4C">
        <w:rPr>
          <w:rFonts w:ascii="Times New Roman" w:hAnsi="Times New Roman" w:cs="Times New Roman"/>
        </w:rPr>
        <w:t xml:space="preserve"> от 04.03.2013 N 22-ФЗ)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13) утратил силу с 1 июля 2013 года. - Федеральный </w:t>
      </w:r>
      <w:hyperlink r:id="rId95" w:history="1">
        <w:r w:rsidRPr="00065A4C">
          <w:rPr>
            <w:rFonts w:ascii="Times New Roman" w:hAnsi="Times New Roman" w:cs="Times New Roman"/>
          </w:rPr>
          <w:t>закон</w:t>
        </w:r>
      </w:hyperlink>
      <w:r w:rsidRPr="00065A4C">
        <w:rPr>
          <w:rFonts w:ascii="Times New Roman" w:hAnsi="Times New Roman" w:cs="Times New Roman"/>
        </w:rPr>
        <w:t xml:space="preserve"> от 04.03.2013 N 22-ФЗ;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10" w:name="P193"/>
      <w:bookmarkEnd w:id="10"/>
      <w:r w:rsidRPr="00065A4C">
        <w:rPr>
          <w:rFonts w:ascii="Times New Roman" w:hAnsi="Times New Roman" w:cs="Times New Roman"/>
        </w:rPr>
        <w:t xml:space="preserve">14) </w:t>
      </w:r>
      <w:hyperlink r:id="rId96"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тушению пожаров в населенных пунктах, на производственных объектах и объектах инфраструктуры;</w:t>
      </w:r>
    </w:p>
    <w:p w:rsidR="00AA44D0" w:rsidRPr="00065A4C" w:rsidRDefault="00AA44D0" w:rsidP="00814F56">
      <w:pPr>
        <w:pStyle w:val="ConsPlusNormal"/>
        <w:jc w:val="both"/>
        <w:rPr>
          <w:rFonts w:ascii="Times New Roman" w:hAnsi="Times New Roman" w:cs="Times New Roman"/>
        </w:rPr>
      </w:pPr>
      <w:r w:rsidRPr="00065A4C">
        <w:rPr>
          <w:rFonts w:ascii="Times New Roman" w:hAnsi="Times New Roman" w:cs="Times New Roman"/>
        </w:rPr>
        <w:t xml:space="preserve">(п. 14 в ред. Федерального </w:t>
      </w:r>
      <w:hyperlink r:id="rId97"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bookmarkStart w:id="11" w:name="P199"/>
      <w:bookmarkEnd w:id="11"/>
      <w:r w:rsidRPr="00065A4C">
        <w:rPr>
          <w:rFonts w:ascii="Times New Roman" w:hAnsi="Times New Roman" w:cs="Times New Roman"/>
        </w:rPr>
        <w:t xml:space="preserve">15) </w:t>
      </w:r>
      <w:hyperlink r:id="rId98"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монтажу, техническому обслуживанию и ремонту средств обеспечения пожарной безопасности зданий и сооружений;</w:t>
      </w:r>
    </w:p>
    <w:p w:rsidR="00AA44D0" w:rsidRPr="00065A4C" w:rsidRDefault="00AA44D0" w:rsidP="00814F56">
      <w:pPr>
        <w:pStyle w:val="ConsPlusNormal"/>
        <w:ind w:firstLine="540"/>
        <w:jc w:val="both"/>
        <w:rPr>
          <w:rFonts w:ascii="Times New Roman" w:hAnsi="Times New Roman" w:cs="Times New Roman"/>
        </w:rPr>
      </w:pPr>
      <w:r w:rsidRPr="00065A4C">
        <w:rPr>
          <w:rFonts w:ascii="Times New Roman" w:hAnsi="Times New Roman" w:cs="Times New Roman"/>
        </w:rPr>
        <w:t>16) производство лекарственных средств;</w:t>
      </w:r>
    </w:p>
    <w:p w:rsidR="00AA44D0" w:rsidRPr="00065A4C" w:rsidRDefault="00AA44D0">
      <w:pPr>
        <w:pStyle w:val="ConsPlusNormal"/>
        <w:ind w:firstLine="540"/>
        <w:jc w:val="both"/>
        <w:rPr>
          <w:rFonts w:ascii="Times New Roman" w:hAnsi="Times New Roman" w:cs="Times New Roman"/>
        </w:rPr>
      </w:pPr>
      <w:bookmarkStart w:id="12" w:name="P205"/>
      <w:bookmarkEnd w:id="12"/>
      <w:r w:rsidRPr="00065A4C">
        <w:rPr>
          <w:rFonts w:ascii="Times New Roman" w:hAnsi="Times New Roman" w:cs="Times New Roman"/>
        </w:rPr>
        <w:t xml:space="preserve">17) </w:t>
      </w:r>
      <w:hyperlink r:id="rId99" w:history="1">
        <w:r w:rsidRPr="00065A4C">
          <w:rPr>
            <w:rFonts w:ascii="Times New Roman" w:hAnsi="Times New Roman" w:cs="Times New Roman"/>
          </w:rPr>
          <w:t>производство и техническое обслуживание</w:t>
        </w:r>
      </w:hyperlink>
      <w:r w:rsidRPr="00065A4C">
        <w:rPr>
          <w:rFonts w:ascii="Times New Roman" w:hAnsi="Times New Roman" w:cs="Times New Roman"/>
        </w:rP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18) </w:t>
      </w:r>
      <w:hyperlink r:id="rId100" w:history="1">
        <w:r w:rsidRPr="00065A4C">
          <w:rPr>
            <w:rFonts w:ascii="Times New Roman" w:hAnsi="Times New Roman" w:cs="Times New Roman"/>
          </w:rPr>
          <w:t>оборот</w:t>
        </w:r>
      </w:hyperlink>
      <w:r w:rsidRPr="00065A4C">
        <w:rPr>
          <w:rFonts w:ascii="Times New Roman" w:hAnsi="Times New Roman" w:cs="Times New Roman"/>
        </w:rPr>
        <w:t xml:space="preserve"> наркотических средств, психотропных веществ и их прекурсоров, культивирование наркосодержащих</w:t>
      </w:r>
      <w:hyperlink r:id="rId101" w:history="1">
        <w:r w:rsidRPr="00065A4C">
          <w:rPr>
            <w:rFonts w:ascii="Times New Roman" w:hAnsi="Times New Roman" w:cs="Times New Roman"/>
          </w:rPr>
          <w:t>растений</w:t>
        </w:r>
      </w:hyperlink>
      <w:r w:rsidRPr="00065A4C">
        <w:rPr>
          <w:rFonts w:ascii="Times New Roman" w:hAnsi="Times New Roman" w:cs="Times New Roman"/>
        </w:rPr>
        <w:t>;</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19) деятельность в области использования </w:t>
      </w:r>
      <w:hyperlink r:id="rId102" w:history="1">
        <w:r w:rsidRPr="00065A4C">
          <w:rPr>
            <w:rFonts w:ascii="Times New Roman" w:hAnsi="Times New Roman" w:cs="Times New Roman"/>
          </w:rPr>
          <w:t>возбудителей инфекционных заболеваний</w:t>
        </w:r>
      </w:hyperlink>
      <w:r w:rsidRPr="00065A4C">
        <w:rPr>
          <w:rFonts w:ascii="Times New Roman" w:hAnsi="Times New Roman" w:cs="Times New Roman"/>
        </w:rPr>
        <w:t xml:space="preserve">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03" w:history="1">
        <w:r w:rsidRPr="00065A4C">
          <w:rPr>
            <w:rFonts w:ascii="Times New Roman" w:hAnsi="Times New Roman" w:cs="Times New Roman"/>
          </w:rPr>
          <w:t>III</w:t>
        </w:r>
      </w:hyperlink>
      <w:r w:rsidRPr="00065A4C">
        <w:rPr>
          <w:rFonts w:ascii="Times New Roman" w:hAnsi="Times New Roman" w:cs="Times New Roman"/>
        </w:rPr>
        <w:t xml:space="preserve"> и </w:t>
      </w:r>
      <w:hyperlink r:id="rId104" w:history="1">
        <w:r w:rsidRPr="00065A4C">
          <w:rPr>
            <w:rFonts w:ascii="Times New Roman" w:hAnsi="Times New Roman" w:cs="Times New Roman"/>
          </w:rPr>
          <w:t>IV</w:t>
        </w:r>
      </w:hyperlink>
      <w:r w:rsidRPr="00065A4C">
        <w:rPr>
          <w:rFonts w:ascii="Times New Roman" w:hAnsi="Times New Roman" w:cs="Times New Roman"/>
        </w:rPr>
        <w:t xml:space="preserve"> степеней потенциальной опасности, осуществляемая в замкнутых системах;</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20) </w:t>
      </w:r>
      <w:hyperlink r:id="rId105"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перевозкам внутренним водным транспортом, морским транспортом пассажиров;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21) </w:t>
      </w:r>
      <w:hyperlink r:id="rId106"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перевозкам внутренним водным транспортом, морским транспортом </w:t>
      </w:r>
      <w:r w:rsidRPr="00065A4C">
        <w:rPr>
          <w:rFonts w:ascii="Times New Roman" w:hAnsi="Times New Roman" w:cs="Times New Roman"/>
        </w:rPr>
        <w:lastRenderedPageBreak/>
        <w:t>опасных грузов;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22) </w:t>
      </w:r>
      <w:hyperlink r:id="rId107"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перевозкам воздушным транспортом пассажиров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23) </w:t>
      </w:r>
      <w:hyperlink r:id="rId108"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перевозкам воздушным транспортом грузов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24) </w:t>
      </w:r>
      <w:hyperlink r:id="rId109"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25) </w:t>
      </w:r>
      <w:hyperlink r:id="rId110"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перевозкам железнодорожным транспортом пассажиров;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26) </w:t>
      </w:r>
      <w:hyperlink r:id="rId111"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перевозкам железнодорожным транспортом опасных грузов;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27) погрузочно-разгрузочная </w:t>
      </w:r>
      <w:hyperlink r:id="rId112" w:history="1">
        <w:r w:rsidRPr="00065A4C">
          <w:rPr>
            <w:rFonts w:ascii="Times New Roman" w:hAnsi="Times New Roman" w:cs="Times New Roman"/>
          </w:rPr>
          <w:t>деятельность</w:t>
        </w:r>
      </w:hyperlink>
      <w:r w:rsidRPr="00065A4C">
        <w:rPr>
          <w:rFonts w:ascii="Times New Roman" w:hAnsi="Times New Roman" w:cs="Times New Roman"/>
        </w:rPr>
        <w:t xml:space="preserve"> применительно к опасным грузам на железнодорожном транспорте;</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28) погрузочно-разгрузочная </w:t>
      </w:r>
      <w:hyperlink r:id="rId113" w:history="1">
        <w:r w:rsidRPr="00065A4C">
          <w:rPr>
            <w:rFonts w:ascii="Times New Roman" w:hAnsi="Times New Roman" w:cs="Times New Roman"/>
          </w:rPr>
          <w:t>деятельность</w:t>
        </w:r>
      </w:hyperlink>
      <w:r w:rsidRPr="00065A4C">
        <w:rPr>
          <w:rFonts w:ascii="Times New Roman" w:hAnsi="Times New Roman" w:cs="Times New Roman"/>
        </w:rPr>
        <w:t xml:space="preserve"> применительно к опасным грузам на внутреннем водном транспорте, в морских портах;</w:t>
      </w:r>
    </w:p>
    <w:p w:rsidR="00AA44D0" w:rsidRPr="00065A4C" w:rsidRDefault="00AA44D0" w:rsidP="00814F56">
      <w:pPr>
        <w:pStyle w:val="ConsPlusNormal"/>
        <w:ind w:firstLine="540"/>
        <w:jc w:val="both"/>
        <w:rPr>
          <w:rFonts w:ascii="Times New Roman" w:hAnsi="Times New Roman" w:cs="Times New Roman"/>
        </w:rPr>
      </w:pPr>
      <w:r w:rsidRPr="00065A4C">
        <w:rPr>
          <w:rFonts w:ascii="Times New Roman" w:hAnsi="Times New Roman" w:cs="Times New Roman"/>
        </w:rPr>
        <w:t xml:space="preserve">29) </w:t>
      </w:r>
      <w:hyperlink r:id="rId114"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30) деятельность по сбору, транспортированию, обработке, утилизации, обезвреживанию, размещению отходов I - IV классов опасности;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30 в ред. Федерального </w:t>
      </w:r>
      <w:hyperlink r:id="rId115" w:history="1">
        <w:r w:rsidRPr="00065A4C">
          <w:rPr>
            <w:rFonts w:ascii="Times New Roman" w:hAnsi="Times New Roman" w:cs="Times New Roman"/>
          </w:rPr>
          <w:t>закона</w:t>
        </w:r>
      </w:hyperlink>
      <w:r w:rsidRPr="00065A4C">
        <w:rPr>
          <w:rFonts w:ascii="Times New Roman" w:hAnsi="Times New Roman" w:cs="Times New Roman"/>
        </w:rPr>
        <w:t xml:space="preserve"> от 29.12.2014 N 458-ФЗ)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31) </w:t>
      </w:r>
      <w:hyperlink r:id="rId116"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организации и проведению азартных игр в букмекерских конторах и тотализаторах;</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32) частная охранная деятельность;</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33) частная детективная (сыскная) деятельность;</w:t>
      </w:r>
    </w:p>
    <w:p w:rsidR="00AA44D0" w:rsidRPr="00065A4C" w:rsidRDefault="00AA44D0">
      <w:pPr>
        <w:pStyle w:val="ConsPlusNormal"/>
        <w:ind w:firstLine="540"/>
        <w:jc w:val="both"/>
        <w:rPr>
          <w:rFonts w:ascii="Times New Roman" w:hAnsi="Times New Roman" w:cs="Times New Roman"/>
        </w:rPr>
      </w:pPr>
      <w:bookmarkStart w:id="13" w:name="P232"/>
      <w:bookmarkEnd w:id="13"/>
      <w:r w:rsidRPr="00065A4C">
        <w:rPr>
          <w:rFonts w:ascii="Times New Roman" w:hAnsi="Times New Roman" w:cs="Times New Roman"/>
        </w:rPr>
        <w:t xml:space="preserve">34) </w:t>
      </w:r>
      <w:hyperlink r:id="rId117" w:history="1">
        <w:r w:rsidRPr="00065A4C">
          <w:rPr>
            <w:rFonts w:ascii="Times New Roman" w:hAnsi="Times New Roman" w:cs="Times New Roman"/>
          </w:rPr>
          <w:t>заготовка</w:t>
        </w:r>
      </w:hyperlink>
      <w:r w:rsidRPr="00065A4C">
        <w:rPr>
          <w:rFonts w:ascii="Times New Roman" w:hAnsi="Times New Roman" w:cs="Times New Roman"/>
        </w:rPr>
        <w:t>, хранение, переработка и реализация лома черных металлов, цветных металлов;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35) </w:t>
      </w:r>
      <w:hyperlink r:id="rId118" w:history="1">
        <w:r w:rsidRPr="00065A4C">
          <w:rPr>
            <w:rFonts w:ascii="Times New Roman" w:hAnsi="Times New Roman" w:cs="Times New Roman"/>
          </w:rPr>
          <w:t>оказание услуг</w:t>
        </w:r>
      </w:hyperlink>
      <w:r w:rsidRPr="00065A4C">
        <w:rPr>
          <w:rFonts w:ascii="Times New Roman" w:hAnsi="Times New Roman" w:cs="Times New Roman"/>
        </w:rPr>
        <w:t xml:space="preserve"> по трудоустройству граждан Российской Федерации за пределами территории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36) </w:t>
      </w:r>
      <w:hyperlink r:id="rId119" w:history="1">
        <w:r w:rsidRPr="00065A4C">
          <w:rPr>
            <w:rFonts w:ascii="Times New Roman" w:hAnsi="Times New Roman" w:cs="Times New Roman"/>
          </w:rPr>
          <w:t>оказание услуг</w:t>
        </w:r>
      </w:hyperlink>
      <w:r w:rsidRPr="00065A4C">
        <w:rPr>
          <w:rFonts w:ascii="Times New Roman" w:hAnsi="Times New Roman" w:cs="Times New Roman"/>
        </w:rPr>
        <w:t xml:space="preserve"> связи;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37) телевизионное вещание и радиовещание;</w:t>
      </w:r>
    </w:p>
    <w:p w:rsidR="00AA44D0" w:rsidRPr="00065A4C" w:rsidRDefault="00AA44D0">
      <w:pPr>
        <w:pStyle w:val="ConsPlusNormal"/>
        <w:ind w:firstLine="540"/>
        <w:jc w:val="both"/>
        <w:rPr>
          <w:rFonts w:ascii="Times New Roman" w:hAnsi="Times New Roman" w:cs="Times New Roman"/>
        </w:rPr>
      </w:pPr>
      <w:bookmarkStart w:id="14" w:name="P238"/>
      <w:bookmarkEnd w:id="14"/>
      <w:r w:rsidRPr="00065A4C">
        <w:rPr>
          <w:rFonts w:ascii="Times New Roman" w:hAnsi="Times New Roman" w:cs="Times New Roman"/>
        </w:rPr>
        <w:t xml:space="preserve">38) </w:t>
      </w:r>
      <w:hyperlink r:id="rId120"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изготовлению экземпляров аудиовизуальных произведений, программ для электронных вычислительных машин,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данных объектов авторских и смежных прав в силу федерального закона или договора);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39) </w:t>
      </w:r>
      <w:hyperlink r:id="rId121" w:history="1">
        <w:r w:rsidRPr="00065A4C">
          <w:rPr>
            <w:rFonts w:ascii="Times New Roman" w:hAnsi="Times New Roman" w:cs="Times New Roman"/>
          </w:rPr>
          <w:t>деятельность</w:t>
        </w:r>
      </w:hyperlink>
      <w:r w:rsidRPr="00065A4C">
        <w:rPr>
          <w:rFonts w:ascii="Times New Roman" w:hAnsi="Times New Roman" w:cs="Times New Roman"/>
        </w:rP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40) образовательная деятельность (за исключением указанной </w:t>
      </w:r>
      <w:hyperlink r:id="rId122" w:history="1">
        <w:r w:rsidRPr="00065A4C">
          <w:rPr>
            <w:rFonts w:ascii="Times New Roman" w:hAnsi="Times New Roman" w:cs="Times New Roman"/>
          </w:rPr>
          <w:t>деятельности</w:t>
        </w:r>
      </w:hyperlink>
      <w:r w:rsidRPr="00065A4C">
        <w:rPr>
          <w:rFonts w:ascii="Times New Roman" w:hAnsi="Times New Roman" w:cs="Times New Roman"/>
        </w:rPr>
        <w:t>, осуществляемой частными образовательными организациями, находящимися на территории инновационного центра "Сколково");</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23" w:history="1">
        <w:r w:rsidRPr="00065A4C">
          <w:rPr>
            <w:rFonts w:ascii="Times New Roman" w:hAnsi="Times New Roman" w:cs="Times New Roman"/>
          </w:rPr>
          <w:t>закона</w:t>
        </w:r>
      </w:hyperlink>
      <w:r w:rsidRPr="00065A4C">
        <w:rPr>
          <w:rFonts w:ascii="Times New Roman" w:hAnsi="Times New Roman" w:cs="Times New Roman"/>
        </w:rPr>
        <w:t xml:space="preserve"> от 02.07.2013 N 185-ФЗ)</w:t>
      </w:r>
    </w:p>
    <w:p w:rsidR="00AA44D0" w:rsidRPr="00065A4C" w:rsidRDefault="00AA44D0" w:rsidP="00065A4C">
      <w:pPr>
        <w:pStyle w:val="ConsPlusNormal"/>
        <w:ind w:firstLine="540"/>
        <w:jc w:val="both"/>
        <w:rPr>
          <w:rFonts w:ascii="Times New Roman" w:hAnsi="Times New Roman" w:cs="Times New Roman"/>
        </w:rPr>
      </w:pPr>
      <w:r w:rsidRPr="00065A4C">
        <w:rPr>
          <w:rFonts w:ascii="Times New Roman" w:hAnsi="Times New Roman" w:cs="Times New Roman"/>
        </w:rPr>
        <w:t xml:space="preserve">41) утратил силу. - Федеральный </w:t>
      </w:r>
      <w:hyperlink r:id="rId124" w:history="1">
        <w:r w:rsidRPr="00065A4C">
          <w:rPr>
            <w:rFonts w:ascii="Times New Roman" w:hAnsi="Times New Roman" w:cs="Times New Roman"/>
          </w:rPr>
          <w:t>закон</w:t>
        </w:r>
      </w:hyperlink>
      <w:r w:rsidRPr="00065A4C">
        <w:rPr>
          <w:rFonts w:ascii="Times New Roman" w:hAnsi="Times New Roman" w:cs="Times New Roman"/>
        </w:rPr>
        <w:t xml:space="preserve"> от 13.07.2015 N 216-ФЗ;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42) </w:t>
      </w:r>
      <w:hyperlink r:id="rId125" w:history="1">
        <w:r w:rsidRPr="00065A4C">
          <w:rPr>
            <w:rFonts w:ascii="Times New Roman" w:hAnsi="Times New Roman" w:cs="Times New Roman"/>
          </w:rPr>
          <w:t>геодезические и картографические работы</w:t>
        </w:r>
      </w:hyperlink>
      <w:r w:rsidRPr="00065A4C">
        <w:rPr>
          <w:rFonts w:ascii="Times New Roman" w:hAnsi="Times New Roman" w:cs="Times New Roman"/>
        </w:rPr>
        <w:t xml:space="preserve"> федерального назначения, результаты которых имеют общегосударственное, межотраслевое значение (за исключением указанных видов деятельности, осуществляемых в ходе инженерных изысканий, выполняемых для подготовки проектной документации, строительства, реконструкции, капитального ремонта объектов капитального строительства);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43) </w:t>
      </w:r>
      <w:hyperlink r:id="rId126" w:history="1">
        <w:r w:rsidRPr="00065A4C">
          <w:rPr>
            <w:rFonts w:ascii="Times New Roman" w:hAnsi="Times New Roman" w:cs="Times New Roman"/>
          </w:rPr>
          <w:t>производство</w:t>
        </w:r>
      </w:hyperlink>
      <w:r w:rsidRPr="00065A4C">
        <w:rPr>
          <w:rFonts w:ascii="Times New Roman" w:hAnsi="Times New Roman" w:cs="Times New Roman"/>
        </w:rPr>
        <w:t xml:space="preserve"> маркшейдерских работ;</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44) </w:t>
      </w:r>
      <w:hyperlink r:id="rId127" w:history="1">
        <w:r w:rsidRPr="00065A4C">
          <w:rPr>
            <w:rFonts w:ascii="Times New Roman" w:hAnsi="Times New Roman" w:cs="Times New Roman"/>
          </w:rPr>
          <w:t>работы</w:t>
        </w:r>
      </w:hyperlink>
      <w:r w:rsidRPr="00065A4C">
        <w:rPr>
          <w:rFonts w:ascii="Times New Roman" w:hAnsi="Times New Roman" w:cs="Times New Roman"/>
        </w:rPr>
        <w:t xml:space="preserve"> по активному воздействию на гидрометеорологические и геофизические процессы и явления;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45) </w:t>
      </w:r>
      <w:hyperlink r:id="rId128" w:history="1">
        <w:r w:rsidRPr="00065A4C">
          <w:rPr>
            <w:rFonts w:ascii="Times New Roman" w:hAnsi="Times New Roman" w:cs="Times New Roman"/>
          </w:rPr>
          <w:t>деятельность</w:t>
        </w:r>
      </w:hyperlink>
      <w:r w:rsidRPr="00065A4C">
        <w:rPr>
          <w:rFonts w:ascii="Times New Roman" w:hAnsi="Times New Roman" w:cs="Times New Roman"/>
        </w:rPr>
        <w:t xml:space="preserve"> в области гидрометеорологии и в смежных с ней областях (за исключением </w:t>
      </w:r>
      <w:r w:rsidRPr="00065A4C">
        <w:rPr>
          <w:rFonts w:ascii="Times New Roman" w:hAnsi="Times New Roman" w:cs="Times New Roman"/>
        </w:rPr>
        <w:lastRenderedPageBreak/>
        <w:t>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46) медицинская </w:t>
      </w:r>
      <w:hyperlink r:id="rId129" w:history="1">
        <w:r w:rsidRPr="00065A4C">
          <w:rPr>
            <w:rFonts w:ascii="Times New Roman" w:hAnsi="Times New Roman" w:cs="Times New Roman"/>
          </w:rPr>
          <w:t>деятельность</w:t>
        </w:r>
      </w:hyperlink>
      <w:r w:rsidRPr="00065A4C">
        <w:rPr>
          <w:rFonts w:ascii="Times New Roman" w:hAnsi="Times New Roman" w:cs="Times New Roman"/>
        </w:rPr>
        <w:t xml:space="preserve"> (за исключением указанной </w:t>
      </w:r>
      <w:hyperlink r:id="rId130" w:history="1">
        <w:r w:rsidRPr="00065A4C">
          <w:rPr>
            <w:rFonts w:ascii="Times New Roman" w:hAnsi="Times New Roman" w:cs="Times New Roman"/>
          </w:rPr>
          <w:t>деятельности</w:t>
        </w:r>
      </w:hyperlink>
      <w:r w:rsidRPr="00065A4C">
        <w:rPr>
          <w:rFonts w:ascii="Times New Roman" w:hAnsi="Times New Roman" w:cs="Times New Roman"/>
        </w:rP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47) фармацевтическая деятельность;</w:t>
      </w:r>
    </w:p>
    <w:p w:rsidR="00AA44D0" w:rsidRPr="00065A4C" w:rsidRDefault="00AA44D0" w:rsidP="00065A4C">
      <w:pPr>
        <w:pStyle w:val="ConsPlusNormal"/>
        <w:ind w:firstLine="540"/>
        <w:jc w:val="both"/>
        <w:rPr>
          <w:rFonts w:ascii="Times New Roman" w:hAnsi="Times New Roman" w:cs="Times New Roman"/>
        </w:rPr>
      </w:pPr>
      <w:r w:rsidRPr="00065A4C">
        <w:rPr>
          <w:rFonts w:ascii="Times New Roman" w:hAnsi="Times New Roman" w:cs="Times New Roman"/>
        </w:rPr>
        <w:t xml:space="preserve">48) </w:t>
      </w:r>
      <w:hyperlink r:id="rId131"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сохранению объектов культурного наследия (памятников истории и культуры) народов Российской Федерации;</w:t>
      </w:r>
    </w:p>
    <w:p w:rsidR="00AA44D0" w:rsidRPr="00065A4C" w:rsidRDefault="00AA44D0">
      <w:pPr>
        <w:pStyle w:val="ConsPlusNormal"/>
        <w:ind w:firstLine="540"/>
        <w:jc w:val="both"/>
        <w:rPr>
          <w:rFonts w:ascii="Times New Roman" w:hAnsi="Times New Roman" w:cs="Times New Roman"/>
        </w:rPr>
      </w:pPr>
      <w:bookmarkStart w:id="15" w:name="P266"/>
      <w:bookmarkEnd w:id="15"/>
      <w:r w:rsidRPr="00065A4C">
        <w:rPr>
          <w:rFonts w:ascii="Times New Roman" w:hAnsi="Times New Roman" w:cs="Times New Roman"/>
        </w:rPr>
        <w:t xml:space="preserve">49) </w:t>
      </w:r>
      <w:hyperlink r:id="rId132" w:history="1">
        <w:r w:rsidRPr="00065A4C">
          <w:rPr>
            <w:rFonts w:ascii="Times New Roman" w:hAnsi="Times New Roman" w:cs="Times New Roman"/>
          </w:rPr>
          <w:t>деятельность</w:t>
        </w:r>
      </w:hyperlink>
      <w:r w:rsidRPr="00065A4C">
        <w:rPr>
          <w:rFonts w:ascii="Times New Roman" w:hAnsi="Times New Roman" w:cs="Times New Roman"/>
        </w:rPr>
        <w:t xml:space="preserve"> по проведению экспертизы промышленной безопасности;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50) </w:t>
      </w:r>
      <w:hyperlink r:id="rId133" w:history="1">
        <w:r w:rsidRPr="00065A4C">
          <w:rPr>
            <w:rFonts w:ascii="Times New Roman" w:hAnsi="Times New Roman" w:cs="Times New Roman"/>
          </w:rPr>
          <w:t>деятельность</w:t>
        </w:r>
      </w:hyperlink>
      <w:r w:rsidRPr="00065A4C">
        <w:rPr>
          <w:rFonts w:ascii="Times New Roman" w:hAnsi="Times New Roman" w:cs="Times New Roman"/>
        </w:rPr>
        <w:t>, связанная с обращением взрывчатых материалов промышленного назначения;</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50 введен Федеральным </w:t>
      </w:r>
      <w:hyperlink r:id="rId134" w:history="1">
        <w:r w:rsidRPr="00065A4C">
          <w:rPr>
            <w:rFonts w:ascii="Times New Roman" w:hAnsi="Times New Roman" w:cs="Times New Roman"/>
          </w:rPr>
          <w:t>законом</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51) предпринимательская деятельность по управлению многоквартирными домами.</w:t>
      </w:r>
    </w:p>
    <w:p w:rsidR="00AA44D0" w:rsidRPr="00065A4C" w:rsidRDefault="00AA44D0" w:rsidP="00065A4C">
      <w:pPr>
        <w:pStyle w:val="ConsPlusNormal"/>
        <w:jc w:val="both"/>
        <w:rPr>
          <w:rFonts w:ascii="Times New Roman" w:hAnsi="Times New Roman" w:cs="Times New Roman"/>
        </w:rPr>
      </w:pPr>
      <w:r w:rsidRPr="00065A4C">
        <w:rPr>
          <w:rFonts w:ascii="Times New Roman" w:hAnsi="Times New Roman" w:cs="Times New Roman"/>
        </w:rPr>
        <w:t xml:space="preserve">(п. 51 введен Федеральным </w:t>
      </w:r>
      <w:hyperlink r:id="rId135" w:history="1">
        <w:r w:rsidRPr="00065A4C">
          <w:rPr>
            <w:rFonts w:ascii="Times New Roman" w:hAnsi="Times New Roman" w:cs="Times New Roman"/>
          </w:rPr>
          <w:t>законом</w:t>
        </w:r>
      </w:hyperlink>
      <w:r w:rsidRPr="00065A4C">
        <w:rPr>
          <w:rFonts w:ascii="Times New Roman" w:hAnsi="Times New Roman" w:cs="Times New Roman"/>
        </w:rPr>
        <w:t xml:space="preserve"> от 21.07.2014 N 255-ФЗ)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36"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16" w:name="P279"/>
      <w:bookmarkEnd w:id="16"/>
      <w:r w:rsidRPr="00065A4C">
        <w:rPr>
          <w:rFonts w:ascii="Times New Roman" w:hAnsi="Times New Roman" w:cs="Times New Roman"/>
        </w:rPr>
        <w:t>Статья 13. Порядок представления соискателем лицензии заявления и документов, необходимых для получения лицензии, и их приема лицензирующим органом</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17" w:name="P281"/>
      <w:bookmarkEnd w:id="17"/>
      <w:r w:rsidRPr="00065A4C">
        <w:rPr>
          <w:rFonts w:ascii="Times New Roman" w:hAnsi="Times New Roman" w:cs="Times New Roman"/>
        </w:rPr>
        <w:t>1. Для получения лицензии соискатель лицензии представляет по установленной форме в лицензирующий орган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данные </w:t>
      </w:r>
      <w:hyperlink r:id="rId137" w:history="1">
        <w:r w:rsidRPr="00065A4C">
          <w:rPr>
            <w:rFonts w:ascii="Times New Roman" w:hAnsi="Times New Roman" w:cs="Times New Roman"/>
          </w:rPr>
          <w:t>документа</w:t>
        </w:r>
      </w:hyperlink>
      <w:r w:rsidRPr="00065A4C">
        <w:rPr>
          <w:rFonts w:ascii="Times New Roman" w:hAnsi="Times New Roman" w:cs="Times New Roman"/>
        </w:rP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идентификационный номер налогоплательщика, данные документа о постановке соискателя лицензии на учет в налоговом органе;</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лицензируемый вид деятельности в соответствии с </w:t>
      </w:r>
      <w:hyperlink w:anchor="P174" w:history="1">
        <w:r w:rsidRPr="00065A4C">
          <w:rPr>
            <w:rFonts w:ascii="Times New Roman" w:hAnsi="Times New Roman" w:cs="Times New Roman"/>
          </w:rPr>
          <w:t>частью 1 статьи 12</w:t>
        </w:r>
      </w:hyperlink>
      <w:r w:rsidRPr="00065A4C">
        <w:rPr>
          <w:rFonts w:ascii="Times New Roman" w:hAnsi="Times New Roman" w:cs="Times New Roman"/>
        </w:rP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реквизиты документа, подтверждающего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5 введен Федеральным </w:t>
      </w:r>
      <w:hyperlink r:id="rId138" w:history="1">
        <w:r w:rsidRPr="00065A4C">
          <w:rPr>
            <w:rFonts w:ascii="Times New Roman" w:hAnsi="Times New Roman" w:cs="Times New Roman"/>
          </w:rPr>
          <w:t>законом</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lastRenderedPageBreak/>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r:id="rId139" w:history="1">
        <w:r w:rsidRPr="00065A4C">
          <w:rPr>
            <w:rFonts w:ascii="Times New Roman" w:hAnsi="Times New Roman" w:cs="Times New Roman"/>
          </w:rPr>
          <w:t>пункта 2 части 1 статьи 7</w:t>
        </w:r>
      </w:hyperlink>
      <w:r w:rsidRPr="00065A4C">
        <w:rPr>
          <w:rFonts w:ascii="Times New Roman" w:hAnsi="Times New Roman" w:cs="Times New Roman"/>
        </w:rPr>
        <w:t xml:space="preserve"> Федерального закона от 27 июля 2010 года N 210-ФЗ "Об организации предоставления государственных и муниципальных услуг".</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(п. 6 введен Федеральным </w:t>
      </w:r>
      <w:hyperlink r:id="rId140" w:history="1">
        <w:r w:rsidRPr="00065A4C">
          <w:rPr>
            <w:rFonts w:ascii="Times New Roman" w:hAnsi="Times New Roman" w:cs="Times New Roman"/>
          </w:rPr>
          <w:t>законом</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AA44D0" w:rsidRPr="00065A4C" w:rsidRDefault="00AA44D0">
      <w:pPr>
        <w:pStyle w:val="ConsPlusNormal"/>
        <w:ind w:firstLine="540"/>
        <w:jc w:val="both"/>
        <w:rPr>
          <w:rFonts w:ascii="Times New Roman" w:hAnsi="Times New Roman" w:cs="Times New Roman"/>
        </w:rPr>
      </w:pPr>
      <w:bookmarkStart w:id="18" w:name="P291"/>
      <w:bookmarkEnd w:id="18"/>
      <w:r w:rsidRPr="00065A4C">
        <w:rPr>
          <w:rFonts w:ascii="Times New Roman" w:hAnsi="Times New Roman" w:cs="Times New Roman"/>
        </w:rPr>
        <w:t>3. К заявлению о предоставлении лицензии прилагаются: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утратил силу. - Федеральный </w:t>
      </w:r>
      <w:hyperlink r:id="rId141" w:history="1">
        <w:r w:rsidRPr="00065A4C">
          <w:rPr>
            <w:rFonts w:ascii="Times New Roman" w:hAnsi="Times New Roman" w:cs="Times New Roman"/>
          </w:rPr>
          <w:t>закон</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142" w:history="1">
        <w:r w:rsidRPr="00065A4C">
          <w:rPr>
            <w:rFonts w:ascii="Times New Roman" w:hAnsi="Times New Roman" w:cs="Times New Roman"/>
          </w:rPr>
          <w:t>пункта 2 части 1 статьи 7</w:t>
        </w:r>
      </w:hyperlink>
      <w:r w:rsidRPr="00065A4C">
        <w:rPr>
          <w:rFonts w:ascii="Times New Roman" w:hAnsi="Times New Roman" w:cs="Times New Roman"/>
        </w:rPr>
        <w:t xml:space="preserve"> Федерального закона от 27 июля 2010 года N 210-ФЗ "Об организации предоставления государственных и муниципальных услуг";</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43" w:history="1">
        <w:r w:rsidRPr="00065A4C">
          <w:rPr>
            <w:rFonts w:ascii="Times New Roman" w:hAnsi="Times New Roman" w:cs="Times New Roman"/>
          </w:rPr>
          <w:t>закона</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утратил силу. - Федеральный </w:t>
      </w:r>
      <w:hyperlink r:id="rId144" w:history="1">
        <w:r w:rsidRPr="00065A4C">
          <w:rPr>
            <w:rFonts w:ascii="Times New Roman" w:hAnsi="Times New Roman" w:cs="Times New Roman"/>
          </w:rPr>
          <w:t>закон</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опись прилагаемых документов.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281" w:history="1">
        <w:r w:rsidRPr="00065A4C">
          <w:rPr>
            <w:rFonts w:ascii="Times New Roman" w:hAnsi="Times New Roman" w:cs="Times New Roman"/>
          </w:rPr>
          <w:t>частью 1</w:t>
        </w:r>
      </w:hyperlink>
      <w:r w:rsidRPr="00065A4C">
        <w:rPr>
          <w:rFonts w:ascii="Times New Roman" w:hAnsi="Times New Roman" w:cs="Times New Roman"/>
        </w:rPr>
        <w:t xml:space="preserve"> настоящей статьи, и представлять документы, не предусмотренные </w:t>
      </w:r>
      <w:hyperlink w:anchor="P291" w:history="1">
        <w:r w:rsidRPr="00065A4C">
          <w:rPr>
            <w:rFonts w:ascii="Times New Roman" w:hAnsi="Times New Roman" w:cs="Times New Roman"/>
          </w:rPr>
          <w:t>частью 3</w:t>
        </w:r>
      </w:hyperlink>
      <w:r w:rsidRPr="00065A4C">
        <w:rPr>
          <w:rFonts w:ascii="Times New Roman" w:hAnsi="Times New Roman" w:cs="Times New Roman"/>
        </w:rPr>
        <w:t xml:space="preserve"> настоящей статьи.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AA44D0" w:rsidRPr="00065A4C" w:rsidRDefault="00AA44D0">
      <w:pPr>
        <w:pStyle w:val="ConsPlusNormal"/>
        <w:ind w:firstLine="540"/>
        <w:jc w:val="both"/>
        <w:rPr>
          <w:rFonts w:ascii="Times New Roman" w:hAnsi="Times New Roman" w:cs="Times New Roman"/>
        </w:rPr>
      </w:pPr>
      <w:bookmarkStart w:id="19" w:name="P299"/>
      <w:bookmarkEnd w:id="19"/>
      <w:r w:rsidRPr="00065A4C">
        <w:rPr>
          <w:rFonts w:ascii="Times New Roman" w:hAnsi="Times New Roman" w:cs="Times New Roman"/>
        </w:rPr>
        <w:t>6. Заявление о предоставлении лицензии и прилагаемые к нему документы соискатель лицензии вправе направить в лицензирующий орган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6 в ред. Федерального </w:t>
      </w:r>
      <w:hyperlink r:id="rId145" w:history="1">
        <w:r w:rsidRPr="00065A4C">
          <w:rPr>
            <w:rFonts w:ascii="Times New Roman" w:hAnsi="Times New Roman" w:cs="Times New Roman"/>
          </w:rPr>
          <w:t>закона</w:t>
        </w:r>
      </w:hyperlink>
      <w:r w:rsidRPr="00065A4C">
        <w:rPr>
          <w:rFonts w:ascii="Times New Roman" w:hAnsi="Times New Roman" w:cs="Times New Roman"/>
        </w:rPr>
        <w:t xml:space="preserve"> от 13.07.2015 N 263-ФЗ)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7. Заявление о предоставлении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46" w:history="1">
        <w:r w:rsidRPr="00065A4C">
          <w:rPr>
            <w:rFonts w:ascii="Times New Roman" w:hAnsi="Times New Roman" w:cs="Times New Roman"/>
          </w:rPr>
          <w:t>закона</w:t>
        </w:r>
      </w:hyperlink>
      <w:r w:rsidRPr="00065A4C">
        <w:rPr>
          <w:rFonts w:ascii="Times New Roman" w:hAnsi="Times New Roman" w:cs="Times New Roman"/>
        </w:rPr>
        <w:t xml:space="preserve"> от 13.07.2015 N 263-ФЗ)</w:t>
      </w:r>
    </w:p>
    <w:p w:rsidR="00AA44D0" w:rsidRPr="00065A4C" w:rsidRDefault="00AA44D0">
      <w:pPr>
        <w:pStyle w:val="ConsPlusNormal"/>
        <w:ind w:firstLine="540"/>
        <w:jc w:val="both"/>
        <w:rPr>
          <w:rFonts w:ascii="Times New Roman" w:hAnsi="Times New Roman" w:cs="Times New Roman"/>
        </w:rPr>
      </w:pPr>
      <w:bookmarkStart w:id="20" w:name="P303"/>
      <w:bookmarkEnd w:id="20"/>
      <w:r w:rsidRPr="00065A4C">
        <w:rPr>
          <w:rFonts w:ascii="Times New Roman" w:hAnsi="Times New Roman" w:cs="Times New Roman"/>
        </w:rPr>
        <w:t xml:space="preserve">8. В случае, если заявление о предоставлении лицензии оформлено с нарушением требований, установленных </w:t>
      </w:r>
      <w:hyperlink w:anchor="P281" w:history="1">
        <w:r w:rsidRPr="00065A4C">
          <w:rPr>
            <w:rFonts w:ascii="Times New Roman" w:hAnsi="Times New Roman" w:cs="Times New Roman"/>
          </w:rPr>
          <w:t>частью 1</w:t>
        </w:r>
      </w:hyperlink>
      <w:r w:rsidRPr="00065A4C">
        <w:rPr>
          <w:rFonts w:ascii="Times New Roman" w:hAnsi="Times New Roman" w:cs="Times New Roman"/>
        </w:rPr>
        <w:t xml:space="preserve"> настоящей статьи, и (или) документы, указанные в </w:t>
      </w:r>
      <w:hyperlink w:anchor="P291" w:history="1">
        <w:r w:rsidRPr="00065A4C">
          <w:rPr>
            <w:rFonts w:ascii="Times New Roman" w:hAnsi="Times New Roman" w:cs="Times New Roman"/>
          </w:rPr>
          <w:t>части 3</w:t>
        </w:r>
      </w:hyperlink>
      <w:r w:rsidRPr="00065A4C">
        <w:rPr>
          <w:rFonts w:ascii="Times New Roman" w:hAnsi="Times New Roman" w:cs="Times New Roman"/>
        </w:rP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вручает соискателю лицензии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соискателем лицензии.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47" w:history="1">
        <w:r w:rsidRPr="00065A4C">
          <w:rPr>
            <w:rFonts w:ascii="Times New Roman" w:hAnsi="Times New Roman" w:cs="Times New Roman"/>
          </w:rPr>
          <w:t>закона</w:t>
        </w:r>
      </w:hyperlink>
      <w:r w:rsidRPr="00065A4C">
        <w:rPr>
          <w:rFonts w:ascii="Times New Roman" w:hAnsi="Times New Roman" w:cs="Times New Roman"/>
        </w:rPr>
        <w:t xml:space="preserve"> от 13.07.2015 N 263-ФЗ)</w:t>
      </w:r>
    </w:p>
    <w:p w:rsidR="00AA44D0" w:rsidRPr="00065A4C" w:rsidRDefault="00AA44D0">
      <w:pPr>
        <w:pStyle w:val="ConsPlusNormal"/>
        <w:ind w:firstLine="540"/>
        <w:jc w:val="both"/>
        <w:rPr>
          <w:rFonts w:ascii="Times New Roman" w:hAnsi="Times New Roman" w:cs="Times New Roman"/>
        </w:rPr>
      </w:pPr>
      <w:bookmarkStart w:id="21" w:name="P305"/>
      <w:bookmarkEnd w:id="21"/>
      <w:r w:rsidRPr="00065A4C">
        <w:rPr>
          <w:rFonts w:ascii="Times New Roman" w:hAnsi="Times New Roman" w:cs="Times New Roman"/>
        </w:rPr>
        <w:t xml:space="preserve">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303" w:history="1">
        <w:r w:rsidRPr="00065A4C">
          <w:rPr>
            <w:rFonts w:ascii="Times New Roman" w:hAnsi="Times New Roman" w:cs="Times New Roman"/>
          </w:rPr>
          <w:t>частью 8</w:t>
        </w:r>
      </w:hyperlink>
      <w:r w:rsidRPr="00065A4C">
        <w:rPr>
          <w:rFonts w:ascii="Times New Roman" w:hAnsi="Times New Roman" w:cs="Times New Roman"/>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281" w:history="1">
        <w:r w:rsidRPr="00065A4C">
          <w:rPr>
            <w:rFonts w:ascii="Times New Roman" w:hAnsi="Times New Roman" w:cs="Times New Roman"/>
          </w:rPr>
          <w:t>частей 1</w:t>
        </w:r>
      </w:hyperlink>
      <w:r w:rsidRPr="00065A4C">
        <w:rPr>
          <w:rFonts w:ascii="Times New Roman" w:hAnsi="Times New Roman" w:cs="Times New Roman"/>
        </w:rPr>
        <w:t xml:space="preserve"> и (или) </w:t>
      </w:r>
      <w:hyperlink w:anchor="P291" w:history="1">
        <w:r w:rsidRPr="00065A4C">
          <w:rPr>
            <w:rFonts w:ascii="Times New Roman" w:hAnsi="Times New Roman" w:cs="Times New Roman"/>
          </w:rPr>
          <w:t>3</w:t>
        </w:r>
      </w:hyperlink>
      <w:r w:rsidRPr="00065A4C">
        <w:rPr>
          <w:rFonts w:ascii="Times New Roman" w:hAnsi="Times New Roman" w:cs="Times New Roman"/>
        </w:rPr>
        <w:t xml:space="preserve"> настоящей статьи о возврате этого заявления и прилагаемых к нему документов с мотивированным обоснованием </w:t>
      </w:r>
      <w:r w:rsidRPr="00065A4C">
        <w:rPr>
          <w:rFonts w:ascii="Times New Roman" w:hAnsi="Times New Roman" w:cs="Times New Roman"/>
        </w:rPr>
        <w:lastRenderedPageBreak/>
        <w:t>причин возврата.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10. В случаях, предусмотренных </w:t>
      </w:r>
      <w:hyperlink w:anchor="P303" w:history="1">
        <w:r w:rsidRPr="00065A4C">
          <w:rPr>
            <w:rFonts w:ascii="Times New Roman" w:hAnsi="Times New Roman" w:cs="Times New Roman"/>
          </w:rPr>
          <w:t>частями 8</w:t>
        </w:r>
      </w:hyperlink>
      <w:r w:rsidRPr="00065A4C">
        <w:rPr>
          <w:rFonts w:ascii="Times New Roman" w:hAnsi="Times New Roman" w:cs="Times New Roman"/>
        </w:rPr>
        <w:t xml:space="preserve"> и </w:t>
      </w:r>
      <w:hyperlink w:anchor="P305" w:history="1">
        <w:r w:rsidRPr="00065A4C">
          <w:rPr>
            <w:rFonts w:ascii="Times New Roman" w:hAnsi="Times New Roman" w:cs="Times New Roman"/>
          </w:rPr>
          <w:t>9</w:t>
        </w:r>
      </w:hyperlink>
      <w:r w:rsidRPr="00065A4C">
        <w:rPr>
          <w:rFonts w:ascii="Times New Roman" w:hAnsi="Times New Roman" w:cs="Times New Roman"/>
        </w:rP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AA44D0" w:rsidRPr="00065A4C" w:rsidRDefault="00AA44D0">
      <w:pPr>
        <w:pStyle w:val="ConsPlusNormal"/>
        <w:ind w:firstLine="540"/>
        <w:jc w:val="both"/>
        <w:rPr>
          <w:rFonts w:ascii="Times New Roman" w:hAnsi="Times New Roman" w:cs="Times New Roman"/>
        </w:rPr>
      </w:pPr>
      <w:bookmarkStart w:id="22" w:name="P307"/>
      <w:bookmarkEnd w:id="22"/>
      <w:r w:rsidRPr="00065A4C">
        <w:rPr>
          <w:rFonts w:ascii="Times New Roman" w:hAnsi="Times New Roman" w:cs="Times New Roman"/>
        </w:rPr>
        <w:t>11.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копию описи с отметкой о 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 способом, обеспечивающим подтверждение доставки такого уведомления и его получения соискателем лицензии.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11 в ред. Федерального </w:t>
      </w:r>
      <w:hyperlink r:id="rId148" w:history="1">
        <w:r w:rsidRPr="00065A4C">
          <w:rPr>
            <w:rFonts w:ascii="Times New Roman" w:hAnsi="Times New Roman" w:cs="Times New Roman"/>
          </w:rPr>
          <w:t>закона</w:t>
        </w:r>
      </w:hyperlink>
      <w:r w:rsidRPr="00065A4C">
        <w:rPr>
          <w:rFonts w:ascii="Times New Roman" w:hAnsi="Times New Roman" w:cs="Times New Roman"/>
        </w:rPr>
        <w:t xml:space="preserve"> от 13.07.2015 N 263-ФЗ)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23" w:name="P310"/>
      <w:bookmarkEnd w:id="23"/>
      <w:r w:rsidRPr="00065A4C">
        <w:rPr>
          <w:rFonts w:ascii="Times New Roman" w:hAnsi="Times New Roman" w:cs="Times New Roman"/>
        </w:rPr>
        <w:t>Статья 14. Порядок принятия решения о предоставлении лицензии или об отказе в предоставлении лицензии</w:t>
      </w:r>
    </w:p>
    <w:p w:rsidR="00AA44D0" w:rsidRPr="00065A4C" w:rsidRDefault="00AA44D0">
      <w:pPr>
        <w:pStyle w:val="ConsPlusNormal"/>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проверку соответствия соискателя лицензии лицензионным требованиям, в порядке, установленном </w:t>
      </w:r>
      <w:hyperlink w:anchor="P389" w:history="1">
        <w:r w:rsidRPr="00065A4C">
          <w:rPr>
            <w:rFonts w:ascii="Times New Roman" w:hAnsi="Times New Roman" w:cs="Times New Roman"/>
          </w:rPr>
          <w:t>статьей 19</w:t>
        </w:r>
      </w:hyperlink>
      <w:r w:rsidRPr="00065A4C">
        <w:rPr>
          <w:rFonts w:ascii="Times New Roman" w:hAnsi="Times New Roman" w:cs="Times New Roman"/>
        </w:rPr>
        <w:t xml:space="preserve"> настоящего Федерального закона, и принимает решение о предоставлении лицензии или об отказе в ее предоставлении.</w:t>
      </w:r>
    </w:p>
    <w:p w:rsidR="00AA44D0" w:rsidRPr="00065A4C" w:rsidRDefault="00AA44D0">
      <w:pPr>
        <w:pStyle w:val="ConsPlusNormal"/>
        <w:ind w:firstLine="540"/>
        <w:jc w:val="both"/>
        <w:rPr>
          <w:rFonts w:ascii="Times New Roman" w:hAnsi="Times New Roman" w:cs="Times New Roman"/>
        </w:rPr>
      </w:pPr>
      <w:bookmarkStart w:id="24" w:name="P313"/>
      <w:bookmarkEnd w:id="24"/>
      <w:r w:rsidRPr="00065A4C">
        <w:rPr>
          <w:rFonts w:ascii="Times New Roman" w:hAnsi="Times New Roman" w:cs="Times New Roman"/>
        </w:rPr>
        <w:t>2. Решение о предоставлении лицензии или об отказе в ее предоставлении оформляется приказом (распоряжением) лицензирующего органа.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В случае принятия лицензирующим органом решения о предоставлении лицензии она оформляется одновременно с приказом (распоряжением).</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Приказ (распоряжение) о предоставлении лицензии и лицензия одновременно подписываются руководителем или заместителем руководителя лицензирующего органа и регистрируются в реестре лицензий.</w:t>
      </w:r>
    </w:p>
    <w:p w:rsidR="00AA44D0" w:rsidRPr="00065A4C" w:rsidRDefault="00AA44D0">
      <w:pPr>
        <w:pStyle w:val="ConsPlusNormal"/>
        <w:ind w:firstLine="540"/>
        <w:jc w:val="both"/>
        <w:rPr>
          <w:rFonts w:ascii="Times New Roman" w:hAnsi="Times New Roman" w:cs="Times New Roman"/>
        </w:rPr>
      </w:pPr>
      <w:bookmarkStart w:id="25" w:name="P316"/>
      <w:bookmarkEnd w:id="25"/>
      <w:r w:rsidRPr="00065A4C">
        <w:rPr>
          <w:rFonts w:ascii="Times New Roman" w:hAnsi="Times New Roman" w:cs="Times New Roman"/>
        </w:rPr>
        <w:t>5. В течение трех рабочих дней после дня подписания и регистрации лицензии лицензирующим органом она вручается лицензиату или направляется ему заказным почтовым отправлением с уведомлением о вручении.</w:t>
      </w:r>
    </w:p>
    <w:p w:rsidR="00AA44D0" w:rsidRPr="00065A4C" w:rsidRDefault="00AA44D0">
      <w:pPr>
        <w:pStyle w:val="ConsPlusNormal"/>
        <w:ind w:firstLine="540"/>
        <w:jc w:val="both"/>
        <w:rPr>
          <w:rFonts w:ascii="Times New Roman" w:hAnsi="Times New Roman" w:cs="Times New Roman"/>
        </w:rPr>
      </w:pPr>
      <w:bookmarkStart w:id="26" w:name="P317"/>
      <w:bookmarkEnd w:id="26"/>
      <w:r w:rsidRPr="00065A4C">
        <w:rPr>
          <w:rFonts w:ascii="Times New Roman" w:hAnsi="Times New Roman" w:cs="Times New Roman"/>
        </w:rPr>
        <w:t>6. В случае принятия решения об отказе в предоставлении лицензии лицензирующий орган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AA44D0" w:rsidRPr="00065A4C" w:rsidRDefault="00AA44D0">
      <w:pPr>
        <w:pStyle w:val="ConsPlusNormal"/>
        <w:ind w:firstLine="540"/>
        <w:jc w:val="both"/>
        <w:rPr>
          <w:rFonts w:ascii="Times New Roman" w:hAnsi="Times New Roman" w:cs="Times New Roman"/>
        </w:rPr>
      </w:pPr>
      <w:bookmarkStart w:id="27" w:name="P318"/>
      <w:bookmarkEnd w:id="27"/>
      <w:r w:rsidRPr="00065A4C">
        <w:rPr>
          <w:rFonts w:ascii="Times New Roman" w:hAnsi="Times New Roman" w:cs="Times New Roman"/>
        </w:rPr>
        <w:t>7. Основанием отказа в предоставлении лицензии является: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установленное в ходе проверки несоответствие соискателя лицензии лицензионным требованиям;</w:t>
      </w:r>
    </w:p>
    <w:p w:rsidR="00AA44D0" w:rsidRPr="00065A4C" w:rsidRDefault="00AA44D0">
      <w:pPr>
        <w:pStyle w:val="ConsPlusNormal"/>
        <w:ind w:firstLine="540"/>
        <w:jc w:val="both"/>
        <w:rPr>
          <w:rFonts w:ascii="Times New Roman" w:hAnsi="Times New Roman" w:cs="Times New Roman"/>
        </w:rPr>
      </w:pPr>
      <w:bookmarkStart w:id="28" w:name="P321"/>
      <w:bookmarkEnd w:id="28"/>
      <w:r w:rsidRPr="00065A4C">
        <w:rPr>
          <w:rFonts w:ascii="Times New Roman" w:hAnsi="Times New Roman" w:cs="Times New Roman"/>
        </w:rPr>
        <w:t xml:space="preserve">3) представление соискателем лицензии заявления о предоставлении лицензии на указанный в </w:t>
      </w:r>
      <w:hyperlink w:anchor="P238" w:history="1">
        <w:r w:rsidRPr="00065A4C">
          <w:rPr>
            <w:rFonts w:ascii="Times New Roman" w:hAnsi="Times New Roman" w:cs="Times New Roman"/>
          </w:rPr>
          <w:t>пункте 38 части 1 статьи 12</w:t>
        </w:r>
      </w:hyperlink>
      <w:r w:rsidRPr="00065A4C">
        <w:rPr>
          <w:rFonts w:ascii="Times New Roman" w:hAnsi="Times New Roman" w:cs="Times New Roman"/>
        </w:rPr>
        <w:t xml:space="preserve"> настоящего Федерального закона вид деятельности и прилагаемых к этому заявлению документов, если в отношении соискателя лицензии имеется решение об аннулировании ранее выданной лицензии на такой вид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8. Решение лицензирующего органа об отказе в предоставлении лицензии или бездействие </w:t>
      </w:r>
      <w:r w:rsidRPr="00065A4C">
        <w:rPr>
          <w:rFonts w:ascii="Times New Roman" w:hAnsi="Times New Roman" w:cs="Times New Roman"/>
        </w:rPr>
        <w:lastRenderedPageBreak/>
        <w:t>лицензирующего органа может быть обжаловано соискателем лицензии в порядке, установленном законодательством Российской Федерации.</w:t>
      </w:r>
    </w:p>
    <w:p w:rsidR="00AA44D0" w:rsidRPr="00065A4C" w:rsidRDefault="00AA44D0">
      <w:pPr>
        <w:pStyle w:val="ConsPlusNormal"/>
        <w:ind w:firstLine="540"/>
        <w:jc w:val="both"/>
        <w:rPr>
          <w:rFonts w:ascii="Times New Roman" w:hAnsi="Times New Roman" w:cs="Times New Roman"/>
        </w:rPr>
      </w:pPr>
      <w:bookmarkStart w:id="29" w:name="P323"/>
      <w:bookmarkEnd w:id="29"/>
      <w:r w:rsidRPr="00065A4C">
        <w:rPr>
          <w:rFonts w:ascii="Times New Roman" w:hAnsi="Times New Roman" w:cs="Times New Roman"/>
        </w:rPr>
        <w:t>9.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лицензирующим органом направляется в форме электронного документа, подписанного электронной подписью, лицензиату лицензия или соискателю лицензии уведомление об отказе в предоставлении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30" w:name="P325"/>
      <w:bookmarkEnd w:id="30"/>
      <w:r w:rsidRPr="00065A4C">
        <w:rPr>
          <w:rFonts w:ascii="Times New Roman" w:hAnsi="Times New Roman" w:cs="Times New Roman"/>
        </w:rPr>
        <w:t>Статья 15. Сведения, подлежащие включению в приказ (распоряжение) лицензирующего органа о предоставлении лицензии или об отказе в предоставлении лицензии и в лицензию</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В приказ (распоряжение) лицензирующего органа о предоставлении лицензии и в лицензию включаются следующие сведения:</w:t>
      </w:r>
    </w:p>
    <w:p w:rsidR="00AA44D0" w:rsidRPr="00065A4C" w:rsidRDefault="00AA44D0">
      <w:pPr>
        <w:pStyle w:val="ConsPlusNormal"/>
        <w:ind w:firstLine="540"/>
        <w:jc w:val="both"/>
        <w:rPr>
          <w:rFonts w:ascii="Times New Roman" w:hAnsi="Times New Roman" w:cs="Times New Roman"/>
        </w:rPr>
      </w:pPr>
      <w:bookmarkStart w:id="31" w:name="P328"/>
      <w:bookmarkEnd w:id="31"/>
      <w:r w:rsidRPr="00065A4C">
        <w:rPr>
          <w:rFonts w:ascii="Times New Roman" w:hAnsi="Times New Roman" w:cs="Times New Roman"/>
        </w:rPr>
        <w:t>1) наименование лицензирующего органа;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фамилия, имя и (в случае, если имеется) отчество индивидуального предпринимателя, наименование и реквизиты </w:t>
      </w:r>
      <w:hyperlink r:id="rId149" w:history="1">
        <w:r w:rsidRPr="00065A4C">
          <w:rPr>
            <w:rFonts w:ascii="Times New Roman" w:hAnsi="Times New Roman" w:cs="Times New Roman"/>
          </w:rPr>
          <w:t>документа</w:t>
        </w:r>
      </w:hyperlink>
      <w:r w:rsidRPr="00065A4C">
        <w:rPr>
          <w:rFonts w:ascii="Times New Roman" w:hAnsi="Times New Roman" w:cs="Times New Roman"/>
        </w:rPr>
        <w:t>,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идентификационный номер налогоплательщика;</w:t>
      </w:r>
    </w:p>
    <w:p w:rsidR="00AA44D0" w:rsidRPr="00065A4C" w:rsidRDefault="00AA44D0">
      <w:pPr>
        <w:pStyle w:val="ConsPlusNormal"/>
        <w:ind w:firstLine="540"/>
        <w:jc w:val="both"/>
        <w:rPr>
          <w:rFonts w:ascii="Times New Roman" w:hAnsi="Times New Roman" w:cs="Times New Roman"/>
        </w:rPr>
      </w:pPr>
      <w:bookmarkStart w:id="32" w:name="P332"/>
      <w:bookmarkEnd w:id="32"/>
      <w:r w:rsidRPr="00065A4C">
        <w:rPr>
          <w:rFonts w:ascii="Times New Roman" w:hAnsi="Times New Roman" w:cs="Times New Roman"/>
        </w:rPr>
        <w:t>5) лицензируемый вид деятельности с указанием выполняемых работ, оказываемых услуг, составляющих лицензируемый вид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6) номер и дата регистрации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7) номер и дата приказа (распоряжения) лицензирующего органа о предоставлении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1.1. Приказ (распоряжение)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и сама лицензия имеют приложение, в котором указываются виды отходов I - IV классов опасности и виды деятельности, соответствующие этим видам отходов.</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1.1 введена Федеральным </w:t>
      </w:r>
      <w:hyperlink r:id="rId150" w:history="1">
        <w:r w:rsidRPr="00065A4C">
          <w:rPr>
            <w:rFonts w:ascii="Times New Roman" w:hAnsi="Times New Roman" w:cs="Times New Roman"/>
          </w:rPr>
          <w:t>законом</w:t>
        </w:r>
      </w:hyperlink>
      <w:r w:rsidRPr="00065A4C">
        <w:rPr>
          <w:rFonts w:ascii="Times New Roman" w:hAnsi="Times New Roman" w:cs="Times New Roman"/>
        </w:rPr>
        <w:t xml:space="preserve"> от 29.12.2014 N 458-ФЗ)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Лицензии оформляются на бланках, являющихся документами строгой отчетности и защищенной от подделок полиграфической продукцией, по </w:t>
      </w:r>
      <w:hyperlink r:id="rId151" w:history="1">
        <w:r w:rsidRPr="00065A4C">
          <w:rPr>
            <w:rFonts w:ascii="Times New Roman" w:hAnsi="Times New Roman" w:cs="Times New Roman"/>
          </w:rPr>
          <w:t>форме</w:t>
        </w:r>
      </w:hyperlink>
      <w:r w:rsidRPr="00065A4C">
        <w:rPr>
          <w:rFonts w:ascii="Times New Roman" w:hAnsi="Times New Roman" w:cs="Times New Roman"/>
        </w:rPr>
        <w:t>, утвержденной Правительством Российской Федерации (типовой форме).</w:t>
      </w:r>
    </w:p>
    <w:p w:rsidR="00AA44D0" w:rsidRPr="00065A4C" w:rsidRDefault="00AA44D0">
      <w:pPr>
        <w:pStyle w:val="ConsPlusNormal"/>
        <w:ind w:firstLine="540"/>
        <w:jc w:val="both"/>
        <w:rPr>
          <w:rFonts w:ascii="Times New Roman" w:hAnsi="Times New Roman" w:cs="Times New Roman"/>
        </w:rPr>
      </w:pPr>
      <w:bookmarkStart w:id="33" w:name="P338"/>
      <w:bookmarkEnd w:id="33"/>
      <w:r w:rsidRPr="00065A4C">
        <w:rPr>
          <w:rFonts w:ascii="Times New Roman" w:hAnsi="Times New Roman" w:cs="Times New Roman"/>
        </w:rPr>
        <w:t xml:space="preserve">3. В случае, предусмотренном </w:t>
      </w:r>
      <w:hyperlink w:anchor="P323" w:history="1">
        <w:r w:rsidRPr="00065A4C">
          <w:rPr>
            <w:rFonts w:ascii="Times New Roman" w:hAnsi="Times New Roman" w:cs="Times New Roman"/>
          </w:rPr>
          <w:t>частью 9 статьи 14</w:t>
        </w:r>
      </w:hyperlink>
      <w:r w:rsidRPr="00065A4C">
        <w:rPr>
          <w:rFonts w:ascii="Times New Roman" w:hAnsi="Times New Roman" w:cs="Times New Roman"/>
        </w:rPr>
        <w:t xml:space="preserve"> настоящего Федерального закона, лицензия направляется лицензиату в форме электронного документа, подписанного электронной подписью.</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В приказе (распоряжении) лицензирующего органа об отказе в предоставлении лицензии указываются сведения, предусмотренные </w:t>
      </w:r>
      <w:hyperlink w:anchor="P328" w:history="1">
        <w:r w:rsidRPr="00065A4C">
          <w:rPr>
            <w:rFonts w:ascii="Times New Roman" w:hAnsi="Times New Roman" w:cs="Times New Roman"/>
          </w:rPr>
          <w:t>пунктами 1</w:t>
        </w:r>
      </w:hyperlink>
      <w:r w:rsidRPr="00065A4C">
        <w:rPr>
          <w:rFonts w:ascii="Times New Roman" w:hAnsi="Times New Roman" w:cs="Times New Roman"/>
        </w:rPr>
        <w:t xml:space="preserve"> - </w:t>
      </w:r>
      <w:hyperlink w:anchor="P332" w:history="1">
        <w:r w:rsidRPr="00065A4C">
          <w:rPr>
            <w:rFonts w:ascii="Times New Roman" w:hAnsi="Times New Roman" w:cs="Times New Roman"/>
          </w:rPr>
          <w:t>5 части 1</w:t>
        </w:r>
      </w:hyperlink>
      <w:r w:rsidRPr="00065A4C">
        <w:rPr>
          <w:rFonts w:ascii="Times New Roman" w:hAnsi="Times New Roman" w:cs="Times New Roman"/>
        </w:rPr>
        <w:t xml:space="preserve"> настоящей статьи, и мотивированное обоснование причин отказа в предоставлении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16. Лицензионное дело</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Лицензирующим органом формируется и ведется лицензионное дело соискателя лицензии и (или) лицензиата, в которое включаются следующие документы:</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заявление соискателя лицензии о предоставлении лицензии, заявление лицензиата и прилагаемые к соответствующему заявлению документы;</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приказы (распоряжения) лицензирующего органа о предоставлении лицензии, об отказе в предоставлении лицензии, о переоформлении лицензии, о продлении срока действия лицензии (в случае, если ограничение срока действия лицензии предусмотрено федеральными законами), о приостановлении, возобновлении и прекращении действия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копия подписанной и зарегистрированной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приказы (распоряжения) лицензирующего органа о назначении проверок соискателя лицензии, лицензиата, копии актов проверок, предписаний об устранении выявленных нарушений </w:t>
      </w:r>
      <w:r w:rsidRPr="00065A4C">
        <w:rPr>
          <w:rFonts w:ascii="Times New Roman" w:hAnsi="Times New Roman" w:cs="Times New Roman"/>
        </w:rPr>
        <w:lastRenderedPageBreak/>
        <w:t>лицензионных требований, протоколов об административных правонарушениях, постановлений о назначении административных наказаний и других связанных с осуществлением лицензионного контроля документов;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выписки из решений суда об административном приостановлении деятельности лицензиата или аннулировании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6) копии уведомлений и других связанных с осуществлением лицензирования документов.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p w:rsidR="00AA44D0" w:rsidRPr="00065A4C" w:rsidRDefault="00AA44D0">
      <w:pPr>
        <w:pStyle w:val="ConsPlusNormal"/>
        <w:ind w:firstLine="540"/>
        <w:jc w:val="both"/>
        <w:rPr>
          <w:rFonts w:ascii="Times New Roman" w:hAnsi="Times New Roman" w:cs="Times New Roman"/>
        </w:rPr>
      </w:pPr>
      <w:bookmarkStart w:id="34" w:name="P351"/>
      <w:bookmarkEnd w:id="34"/>
      <w:r w:rsidRPr="00065A4C">
        <w:rPr>
          <w:rFonts w:ascii="Times New Roman" w:hAnsi="Times New Roman" w:cs="Times New Roman"/>
        </w:rPr>
        <w:t xml:space="preserve">3. В случае, если взаимодействие лицензирующего органа и соискателя лицензии или лицензиата осуществлялось с использованием информационно-телекоммуникационных сетей общего пользования, в том числе единого портала государственных и муниципальных услуг, лицензионное дело формируется лицензирующим органом в форме электронного документа, подписанного электронной подписью в соответствии с Федеральным </w:t>
      </w:r>
      <w:hyperlink r:id="rId152" w:history="1">
        <w:r w:rsidRPr="00065A4C">
          <w:rPr>
            <w:rFonts w:ascii="Times New Roman" w:hAnsi="Times New Roman" w:cs="Times New Roman"/>
          </w:rPr>
          <w:t>законом</w:t>
        </w:r>
      </w:hyperlink>
      <w:r w:rsidRPr="00065A4C">
        <w:rPr>
          <w:rFonts w:ascii="Times New Roman" w:hAnsi="Times New Roman" w:cs="Times New Roman"/>
        </w:rPr>
        <w:t xml:space="preserve"> от 6 апреля 2011 года N 63-ФЗ "Об электронной подписи".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53" w:history="1">
        <w:r w:rsidRPr="00065A4C">
          <w:rPr>
            <w:rFonts w:ascii="Times New Roman" w:hAnsi="Times New Roman" w:cs="Times New Roman"/>
          </w:rPr>
          <w:t>закона</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17. Порядок предоставления лицензирующим органом дубликата лицензии и копии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В случае утраты лицензии или ее порчи лицензиат вправе обратиться в лицензирующий орган, предоставивший лицензию, с заявлением о предоставлении дубликата лицензии с указанием реквизитов документа, подтверждающего уплату государственной пошлины за предоставление такого дубликата.</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54"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В случае порчи лицензии к заявлению о предоставлении дубликата лицензии прилагается испорченный бланк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В течение трех рабочих дней со дня получения заявления о предоставлении дубликата лицензии лицензирующий орган оформляет дубликат лицензии на бланке лицензии с пометками "дубликат" и "оригинал лицензии признается недействующим" и вручает такой дубликат лицензиату или направляет его заказным почтовым отправлением с уведомлением о вручении.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Лицензиат имеет право на получение от лицензирующего органа копии лицензии, которая заверена им и вручается лицензиату или направляется ему заказным почтовым отправлением с уведомлением о вручении в течение трех рабочих дней со дня получения заявления о предоставлении копии лицензии.</w:t>
      </w:r>
    </w:p>
    <w:p w:rsidR="00AA44D0" w:rsidRPr="00065A4C" w:rsidRDefault="00AA44D0">
      <w:pPr>
        <w:pStyle w:val="ConsPlusNormal"/>
        <w:ind w:firstLine="540"/>
        <w:jc w:val="both"/>
        <w:rPr>
          <w:rFonts w:ascii="Times New Roman" w:hAnsi="Times New Roman" w:cs="Times New Roman"/>
        </w:rPr>
      </w:pPr>
      <w:bookmarkStart w:id="35" w:name="P361"/>
      <w:bookmarkEnd w:id="35"/>
      <w:r w:rsidRPr="00065A4C">
        <w:rPr>
          <w:rFonts w:ascii="Times New Roman" w:hAnsi="Times New Roman" w:cs="Times New Roman"/>
        </w:rPr>
        <w:t>5. Лицензиат вправе направить заявление о предоставлении дубликата лицензии или копии лицензии в форме электронного документа, подписанного электронной подписью, в лицензирующий орган.</w:t>
      </w:r>
    </w:p>
    <w:p w:rsidR="00AA44D0" w:rsidRPr="00065A4C" w:rsidRDefault="00AA44D0">
      <w:pPr>
        <w:pStyle w:val="ConsPlusNormal"/>
        <w:ind w:firstLine="540"/>
        <w:jc w:val="both"/>
        <w:rPr>
          <w:rFonts w:ascii="Times New Roman" w:hAnsi="Times New Roman" w:cs="Times New Roman"/>
        </w:rPr>
      </w:pPr>
      <w:bookmarkStart w:id="36" w:name="P362"/>
      <w:bookmarkEnd w:id="36"/>
      <w:r w:rsidRPr="00065A4C">
        <w:rPr>
          <w:rFonts w:ascii="Times New Roman" w:hAnsi="Times New Roman" w:cs="Times New Roman"/>
        </w:rPr>
        <w:t>6. В случае,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 лицензирующий орган направляет лицензиату дубликат лицензии или копию лицензии в форме электронного документа, подписанного электронной подписью.</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37" w:name="P364"/>
      <w:bookmarkEnd w:id="37"/>
      <w:r w:rsidRPr="00065A4C">
        <w:rPr>
          <w:rFonts w:ascii="Times New Roman" w:hAnsi="Times New Roman" w:cs="Times New Roman"/>
        </w:rPr>
        <w:t>Статья 18. Порядок переоформления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38" w:name="P366"/>
      <w:bookmarkEnd w:id="38"/>
      <w:r w:rsidRPr="00065A4C">
        <w:rPr>
          <w:rFonts w:ascii="Times New Roman" w:hAnsi="Times New Roman" w:cs="Times New Roman"/>
        </w:rPr>
        <w:t xml:space="preserve">1. Лицензия подлежит переоформлению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w:t>
      </w:r>
      <w:hyperlink r:id="rId155" w:history="1">
        <w:r w:rsidRPr="00065A4C">
          <w:rPr>
            <w:rFonts w:ascii="Times New Roman" w:hAnsi="Times New Roman" w:cs="Times New Roman"/>
          </w:rPr>
          <w:t>документа</w:t>
        </w:r>
      </w:hyperlink>
      <w:r w:rsidRPr="00065A4C">
        <w:rPr>
          <w:rFonts w:ascii="Times New Roman" w:hAnsi="Times New Roman" w:cs="Times New Roman"/>
        </w:rPr>
        <w:t>, удостоверяющего его личность, адресов мест осуществления юридическим лицом или индивидуальным предпринимателем лицензируемого вида деятельности, перечня выполняемых работ, оказываемых услуг, составляющих лицензируемый вид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До переоформления лицензии в случаях, предусмотренных </w:t>
      </w:r>
      <w:hyperlink w:anchor="P366" w:history="1">
        <w:r w:rsidRPr="00065A4C">
          <w:rPr>
            <w:rFonts w:ascii="Times New Roman" w:hAnsi="Times New Roman" w:cs="Times New Roman"/>
          </w:rPr>
          <w:t>частью 1</w:t>
        </w:r>
      </w:hyperlink>
      <w:r w:rsidRPr="00065A4C">
        <w:rPr>
          <w:rFonts w:ascii="Times New Roman" w:hAnsi="Times New Roman" w:cs="Times New Roman"/>
        </w:rPr>
        <w:t xml:space="preserve"> настоящей статьи, лицензиат вправе осуществлять лицензируемый вид деятельности, за исключением его осуществления по адресу, не указанному в лицензии, или по истечении срока, определенного </w:t>
      </w:r>
      <w:hyperlink w:anchor="P372" w:history="1">
        <w:r w:rsidRPr="00065A4C">
          <w:rPr>
            <w:rFonts w:ascii="Times New Roman" w:hAnsi="Times New Roman" w:cs="Times New Roman"/>
          </w:rPr>
          <w:t>частью 5</w:t>
        </w:r>
      </w:hyperlink>
      <w:r w:rsidRPr="00065A4C">
        <w:rPr>
          <w:rFonts w:ascii="Times New Roman" w:hAnsi="Times New Roman" w:cs="Times New Roman"/>
        </w:rPr>
        <w:t xml:space="preserve"> настоящей статьи, и (или) выполнения работ, оказания услуг, составляющих </w:t>
      </w:r>
      <w:r w:rsidRPr="00065A4C">
        <w:rPr>
          <w:rFonts w:ascii="Times New Roman" w:hAnsi="Times New Roman" w:cs="Times New Roman"/>
        </w:rPr>
        <w:lastRenderedPageBreak/>
        <w:t>лицензируемый вид деятельности, но не указанных в лицензии.</w:t>
      </w:r>
    </w:p>
    <w:p w:rsidR="00AA44D0" w:rsidRPr="00065A4C" w:rsidRDefault="00AA44D0">
      <w:pPr>
        <w:pStyle w:val="ConsPlusNormal"/>
        <w:ind w:firstLine="540"/>
        <w:jc w:val="both"/>
        <w:rPr>
          <w:rFonts w:ascii="Times New Roman" w:hAnsi="Times New Roman" w:cs="Times New Roman"/>
        </w:rPr>
      </w:pPr>
      <w:bookmarkStart w:id="39" w:name="P368"/>
      <w:bookmarkEnd w:id="39"/>
      <w:r w:rsidRPr="00065A4C">
        <w:rPr>
          <w:rFonts w:ascii="Times New Roman" w:hAnsi="Times New Roman" w:cs="Times New Roman"/>
        </w:rPr>
        <w:t>3. Для переоформления лицензии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о вручении заявление о переоформлении лицензии с указанием реквизитов документа, подтверждающего уплату государственной пошлины за переоформление лицензии, и оригинал действующей лицензии на бумажном носителе или лицензию в форме электронного документа, подписанного электронной подписью.</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56"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bookmarkStart w:id="40" w:name="P370"/>
      <w:bookmarkEnd w:id="40"/>
      <w:r w:rsidRPr="00065A4C">
        <w:rPr>
          <w:rFonts w:ascii="Times New Roman" w:hAnsi="Times New Roman" w:cs="Times New Roman"/>
        </w:rPr>
        <w:t>4. Заявление о переоформлении лицензии и прилагаемые к нему документы могут быть направлены в лицензирующий орган в форме электронных документов, подписанных усиленной квалифицированной электронной подписью лицензиата, его правопреемника или иного предусмотренного федеральным законом лица.</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4 в ред. Федерального </w:t>
      </w:r>
      <w:hyperlink r:id="rId157" w:history="1">
        <w:r w:rsidRPr="00065A4C">
          <w:rPr>
            <w:rFonts w:ascii="Times New Roman" w:hAnsi="Times New Roman" w:cs="Times New Roman"/>
          </w:rPr>
          <w:t>закона</w:t>
        </w:r>
      </w:hyperlink>
      <w:r w:rsidRPr="00065A4C">
        <w:rPr>
          <w:rFonts w:ascii="Times New Roman" w:hAnsi="Times New Roman" w:cs="Times New Roman"/>
        </w:rPr>
        <w:t xml:space="preserve"> от 13.07.2015 N 263-ФЗ)</w:t>
      </w:r>
    </w:p>
    <w:p w:rsidR="00AA44D0" w:rsidRPr="00065A4C" w:rsidRDefault="00AA44D0">
      <w:pPr>
        <w:pStyle w:val="ConsPlusNormal"/>
        <w:ind w:firstLine="540"/>
        <w:jc w:val="both"/>
        <w:rPr>
          <w:rFonts w:ascii="Times New Roman" w:hAnsi="Times New Roman" w:cs="Times New Roman"/>
        </w:rPr>
      </w:pPr>
      <w:bookmarkStart w:id="41" w:name="P372"/>
      <w:bookmarkEnd w:id="41"/>
      <w:r w:rsidRPr="00065A4C">
        <w:rPr>
          <w:rFonts w:ascii="Times New Roman" w:hAnsi="Times New Roman" w:cs="Times New Roman"/>
        </w:rPr>
        <w:t xml:space="preserve">5.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 предусмотренные </w:t>
      </w:r>
      <w:hyperlink w:anchor="P281" w:history="1">
        <w:r w:rsidRPr="00065A4C">
          <w:rPr>
            <w:rFonts w:ascii="Times New Roman" w:hAnsi="Times New Roman" w:cs="Times New Roman"/>
          </w:rPr>
          <w:t>частью 1 статьи 13</w:t>
        </w:r>
      </w:hyperlink>
      <w:r w:rsidRPr="00065A4C">
        <w:rPr>
          <w:rFonts w:ascii="Times New Roman" w:hAnsi="Times New Roman" w:cs="Times New Roman"/>
        </w:rPr>
        <w:t xml:space="preserve"> настоящего Федерального закона, и данные документа, подтверждающего факт внесения соответствующих изменений в единый государственный реестр юридических лиц.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В случае реорганизации юридических лиц в форме слияния переоформление лицензии допускается в порядке, установленном </w:t>
      </w:r>
      <w:hyperlink w:anchor="P368" w:history="1">
        <w:r w:rsidRPr="00065A4C">
          <w:rPr>
            <w:rFonts w:ascii="Times New Roman" w:hAnsi="Times New Roman" w:cs="Times New Roman"/>
          </w:rPr>
          <w:t>частью 3</w:t>
        </w:r>
      </w:hyperlink>
      <w:r w:rsidRPr="00065A4C">
        <w:rPr>
          <w:rFonts w:ascii="Times New Roman" w:hAnsi="Times New Roman" w:cs="Times New Roman"/>
        </w:rPr>
        <w:t xml:space="preserve"> настоящей статьи,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rsidR="00AA44D0" w:rsidRPr="00065A4C" w:rsidRDefault="00AA44D0">
      <w:pPr>
        <w:pStyle w:val="ConsPlusNormal"/>
        <w:ind w:firstLine="540"/>
        <w:jc w:val="both"/>
        <w:rPr>
          <w:rFonts w:ascii="Times New Roman" w:hAnsi="Times New Roman" w:cs="Times New Roman"/>
        </w:rPr>
      </w:pPr>
      <w:bookmarkStart w:id="42" w:name="P374"/>
      <w:bookmarkEnd w:id="42"/>
      <w:r w:rsidRPr="00065A4C">
        <w:rPr>
          <w:rFonts w:ascii="Times New Roman" w:hAnsi="Times New Roman" w:cs="Times New Roman"/>
        </w:rPr>
        <w:t>7. 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 указываются этот адрес и сведения, подтверждающие соответствие лицензиата лицензионным требованиям при осуществлении лицензируемого вида деятельности по этому адресу. Перечень таких сведений устанавливается положением о лицензировании конкретного вида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8. В случае прекращения деятельности по одному адресу или нескольким адресам мест ее осуществления, указанным в лицензии, в заявлении о переоформлении лицензии указываются адреса, по которым прекращена деятельность, и дата, с которой фактически она прекращена.</w:t>
      </w:r>
    </w:p>
    <w:p w:rsidR="00AA44D0" w:rsidRPr="00065A4C" w:rsidRDefault="00AA44D0">
      <w:pPr>
        <w:pStyle w:val="ConsPlusNormal"/>
        <w:ind w:firstLine="540"/>
        <w:jc w:val="both"/>
        <w:rPr>
          <w:rFonts w:ascii="Times New Roman" w:hAnsi="Times New Roman" w:cs="Times New Roman"/>
        </w:rPr>
      </w:pPr>
      <w:bookmarkStart w:id="43" w:name="P376"/>
      <w:bookmarkEnd w:id="43"/>
      <w:r w:rsidRPr="00065A4C">
        <w:rPr>
          <w:rFonts w:ascii="Times New Roman" w:hAnsi="Times New Roman" w:cs="Times New Roman"/>
        </w:rPr>
        <w:t>9. При намерении лицензиата внести изменения в указанный в лицензии перечень выполняемых работ, оказываемых услуг, составляющих лицензируемый вид деятельности, в заявлении о переоформлении лицензии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новые работы, оказывать новые услуги, составляющие лицензируемый вид деятельности,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10. В случае изменения наименования юридического лица или места его нахождения, а также в случае изменения места жительства, фамилии, имени и (в случае, если имеется) отчества индивидуального предпринимателя, реквизитов </w:t>
      </w:r>
      <w:hyperlink r:id="rId158" w:history="1">
        <w:r w:rsidRPr="00065A4C">
          <w:rPr>
            <w:rFonts w:ascii="Times New Roman" w:hAnsi="Times New Roman" w:cs="Times New Roman"/>
          </w:rPr>
          <w:t>документа</w:t>
        </w:r>
      </w:hyperlink>
      <w:r w:rsidRPr="00065A4C">
        <w:rPr>
          <w:rFonts w:ascii="Times New Roman" w:hAnsi="Times New Roman" w:cs="Times New Roman"/>
        </w:rPr>
        <w:t>, удостоверяющего его личность, в заявлении о переоформлении лицензии указываются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 в единый государственный реестр индивидуальных предпринимателей (для лицензиата -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11. Заявление о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AA44D0" w:rsidRPr="00065A4C" w:rsidRDefault="00AA44D0">
      <w:pPr>
        <w:pStyle w:val="ConsPlusNormal"/>
        <w:ind w:firstLine="540"/>
        <w:jc w:val="both"/>
        <w:rPr>
          <w:rFonts w:ascii="Times New Roman" w:hAnsi="Times New Roman" w:cs="Times New Roman"/>
        </w:rPr>
      </w:pPr>
      <w:bookmarkStart w:id="44" w:name="P379"/>
      <w:bookmarkEnd w:id="44"/>
      <w:r w:rsidRPr="00065A4C">
        <w:rPr>
          <w:rFonts w:ascii="Times New Roman" w:hAnsi="Times New Roman" w:cs="Times New Roman"/>
        </w:rPr>
        <w:t xml:space="preserve">12. В случае, если заявление о переоформлении лицензии оформлено с нарушением </w:t>
      </w:r>
      <w:r w:rsidRPr="00065A4C">
        <w:rPr>
          <w:rFonts w:ascii="Times New Roman" w:hAnsi="Times New Roman" w:cs="Times New Roman"/>
        </w:rPr>
        <w:lastRenderedPageBreak/>
        <w:t>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AA44D0" w:rsidRPr="00065A4C" w:rsidRDefault="00AA44D0">
      <w:pPr>
        <w:pStyle w:val="ConsPlusNormal"/>
        <w:ind w:firstLine="540"/>
        <w:jc w:val="both"/>
        <w:rPr>
          <w:rFonts w:ascii="Times New Roman" w:hAnsi="Times New Roman" w:cs="Times New Roman"/>
        </w:rPr>
      </w:pPr>
      <w:bookmarkStart w:id="45" w:name="P380"/>
      <w:bookmarkEnd w:id="45"/>
      <w:r w:rsidRPr="00065A4C">
        <w:rPr>
          <w:rFonts w:ascii="Times New Roman" w:hAnsi="Times New Roman" w:cs="Times New Roman"/>
        </w:rPr>
        <w:t>13.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p w:rsidR="00AA44D0" w:rsidRPr="00065A4C" w:rsidRDefault="00AA44D0">
      <w:pPr>
        <w:pStyle w:val="ConsPlusNormal"/>
        <w:ind w:firstLine="540"/>
        <w:jc w:val="both"/>
        <w:rPr>
          <w:rFonts w:ascii="Times New Roman" w:hAnsi="Times New Roman" w:cs="Times New Roman"/>
        </w:rPr>
      </w:pPr>
      <w:bookmarkStart w:id="46" w:name="P381"/>
      <w:bookmarkEnd w:id="46"/>
      <w:r w:rsidRPr="00065A4C">
        <w:rPr>
          <w:rFonts w:ascii="Times New Roman" w:hAnsi="Times New Roman" w:cs="Times New Roman"/>
        </w:rPr>
        <w:t xml:space="preserve">14. В течение трех рабочих дней со дня представления лицензиатом надлежащим образом оформленного заявления о переоформлении лицензии и в полном объеме прилагаемых к нему документов в соответствии с </w:t>
      </w:r>
      <w:hyperlink w:anchor="P379" w:history="1">
        <w:r w:rsidRPr="00065A4C">
          <w:rPr>
            <w:rFonts w:ascii="Times New Roman" w:hAnsi="Times New Roman" w:cs="Times New Roman"/>
          </w:rPr>
          <w:t>частью 12</w:t>
        </w:r>
      </w:hyperlink>
      <w:r w:rsidRPr="00065A4C">
        <w:rPr>
          <w:rFonts w:ascii="Times New Roman" w:hAnsi="Times New Roman" w:cs="Times New Roman"/>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368" w:history="1">
        <w:r w:rsidRPr="00065A4C">
          <w:rPr>
            <w:rFonts w:ascii="Times New Roman" w:hAnsi="Times New Roman" w:cs="Times New Roman"/>
          </w:rPr>
          <w:t>частей 3</w:t>
        </w:r>
      </w:hyperlink>
      <w:r w:rsidRPr="00065A4C">
        <w:rPr>
          <w:rFonts w:ascii="Times New Roman" w:hAnsi="Times New Roman" w:cs="Times New Roman"/>
        </w:rPr>
        <w:t xml:space="preserve">, </w:t>
      </w:r>
      <w:hyperlink w:anchor="P374" w:history="1">
        <w:r w:rsidRPr="00065A4C">
          <w:rPr>
            <w:rFonts w:ascii="Times New Roman" w:hAnsi="Times New Roman" w:cs="Times New Roman"/>
          </w:rPr>
          <w:t>7</w:t>
        </w:r>
      </w:hyperlink>
      <w:r w:rsidRPr="00065A4C">
        <w:rPr>
          <w:rFonts w:ascii="Times New Roman" w:hAnsi="Times New Roman" w:cs="Times New Roman"/>
        </w:rPr>
        <w:t xml:space="preserve"> и (или) </w:t>
      </w:r>
      <w:hyperlink w:anchor="P376" w:history="1">
        <w:r w:rsidRPr="00065A4C">
          <w:rPr>
            <w:rFonts w:ascii="Times New Roman" w:hAnsi="Times New Roman" w:cs="Times New Roman"/>
          </w:rPr>
          <w:t>9</w:t>
        </w:r>
      </w:hyperlink>
      <w:r w:rsidRPr="00065A4C">
        <w:rPr>
          <w:rFonts w:ascii="Times New Roman" w:hAnsi="Times New Roman" w:cs="Times New Roman"/>
        </w:rPr>
        <w:t xml:space="preserve"> настоящей статьи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15. В случаях, предусмотренных </w:t>
      </w:r>
      <w:hyperlink w:anchor="P379" w:history="1">
        <w:r w:rsidRPr="00065A4C">
          <w:rPr>
            <w:rFonts w:ascii="Times New Roman" w:hAnsi="Times New Roman" w:cs="Times New Roman"/>
          </w:rPr>
          <w:t>частями 12</w:t>
        </w:r>
      </w:hyperlink>
      <w:r w:rsidRPr="00065A4C">
        <w:rPr>
          <w:rFonts w:ascii="Times New Roman" w:hAnsi="Times New Roman" w:cs="Times New Roman"/>
        </w:rPr>
        <w:t xml:space="preserve"> и </w:t>
      </w:r>
      <w:hyperlink w:anchor="P381" w:history="1">
        <w:r w:rsidRPr="00065A4C">
          <w:rPr>
            <w:rFonts w:ascii="Times New Roman" w:hAnsi="Times New Roman" w:cs="Times New Roman"/>
          </w:rPr>
          <w:t>14</w:t>
        </w:r>
      </w:hyperlink>
      <w:r w:rsidRPr="00065A4C">
        <w:rPr>
          <w:rFonts w:ascii="Times New Roman" w:hAnsi="Times New Roman" w:cs="Times New Roman"/>
        </w:rPr>
        <w:t xml:space="preserve"> настоящей статьи,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w:t>
      </w:r>
    </w:p>
    <w:p w:rsidR="00AA44D0" w:rsidRPr="00065A4C" w:rsidRDefault="00AA44D0">
      <w:pPr>
        <w:pStyle w:val="ConsPlusNormal"/>
        <w:ind w:firstLine="540"/>
        <w:jc w:val="both"/>
        <w:rPr>
          <w:rFonts w:ascii="Times New Roman" w:hAnsi="Times New Roman" w:cs="Times New Roman"/>
        </w:rPr>
      </w:pPr>
      <w:bookmarkStart w:id="47" w:name="P383"/>
      <w:bookmarkEnd w:id="47"/>
      <w:r w:rsidRPr="00065A4C">
        <w:rPr>
          <w:rFonts w:ascii="Times New Roman" w:hAnsi="Times New Roman" w:cs="Times New Roman"/>
        </w:rPr>
        <w:t xml:space="preserve">16. В срок, не превышающий десяти рабочих дней со дня приема заявления о переоформлении лицензии и прилагаемых к нему документов, лицензирующий орган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 в порядке, установленном </w:t>
      </w:r>
      <w:hyperlink w:anchor="P389" w:history="1">
        <w:r w:rsidRPr="00065A4C">
          <w:rPr>
            <w:rFonts w:ascii="Times New Roman" w:hAnsi="Times New Roman" w:cs="Times New Roman"/>
          </w:rPr>
          <w:t>статьей 19</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bookmarkStart w:id="48" w:name="P384"/>
      <w:bookmarkEnd w:id="48"/>
      <w:r w:rsidRPr="00065A4C">
        <w:rPr>
          <w:rFonts w:ascii="Times New Roman" w:hAnsi="Times New Roman" w:cs="Times New Roman"/>
        </w:rPr>
        <w:t xml:space="preserve">17. Переоформление лицензии в случаях, предусмотренных </w:t>
      </w:r>
      <w:hyperlink w:anchor="P374" w:history="1">
        <w:r w:rsidRPr="00065A4C">
          <w:rPr>
            <w:rFonts w:ascii="Times New Roman" w:hAnsi="Times New Roman" w:cs="Times New Roman"/>
          </w:rPr>
          <w:t>частями 7</w:t>
        </w:r>
      </w:hyperlink>
      <w:r w:rsidRPr="00065A4C">
        <w:rPr>
          <w:rFonts w:ascii="Times New Roman" w:hAnsi="Times New Roman" w:cs="Times New Roman"/>
        </w:rPr>
        <w:t xml:space="preserve"> и </w:t>
      </w:r>
      <w:hyperlink w:anchor="P376" w:history="1">
        <w:r w:rsidRPr="00065A4C">
          <w:rPr>
            <w:rFonts w:ascii="Times New Roman" w:hAnsi="Times New Roman" w:cs="Times New Roman"/>
          </w:rPr>
          <w:t>9</w:t>
        </w:r>
      </w:hyperlink>
      <w:r w:rsidRPr="00065A4C">
        <w:rPr>
          <w:rFonts w:ascii="Times New Roman" w:hAnsi="Times New Roman" w:cs="Times New Roman"/>
        </w:rPr>
        <w:t xml:space="preserve"> настоящей статьи, осуществляется лицензирующим органом после проведения в установленном </w:t>
      </w:r>
      <w:hyperlink w:anchor="P389" w:history="1">
        <w:r w:rsidRPr="00065A4C">
          <w:rPr>
            <w:rFonts w:ascii="Times New Roman" w:hAnsi="Times New Roman" w:cs="Times New Roman"/>
          </w:rPr>
          <w:t>статьей 19</w:t>
        </w:r>
      </w:hyperlink>
      <w:r w:rsidRPr="00065A4C">
        <w:rPr>
          <w:rFonts w:ascii="Times New Roman" w:hAnsi="Times New Roman" w:cs="Times New Roman"/>
        </w:rPr>
        <w:t xml:space="preserve"> настоящего Федерального закона порядке проверки соответствия лицензиата лицензионным требованиям при выполнении новых работ, оказании новых услуг, составляющих лицензируемый вид деятельности, и (или) при осуществлении лицензируемого вида деятельности по адресу места его осуществления, не указанному в лицензии, в срок, не превышающий тридцати рабочих дней со дня приема заявления о переоформлении лицензии и прилагаемых к нему документов.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18. В сроки, установленные </w:t>
      </w:r>
      <w:hyperlink w:anchor="P383" w:history="1">
        <w:r w:rsidRPr="00065A4C">
          <w:rPr>
            <w:rFonts w:ascii="Times New Roman" w:hAnsi="Times New Roman" w:cs="Times New Roman"/>
          </w:rPr>
          <w:t>частями 16</w:t>
        </w:r>
      </w:hyperlink>
      <w:r w:rsidRPr="00065A4C">
        <w:rPr>
          <w:rFonts w:ascii="Times New Roman" w:hAnsi="Times New Roman" w:cs="Times New Roman"/>
        </w:rPr>
        <w:t xml:space="preserve"> и </w:t>
      </w:r>
      <w:hyperlink w:anchor="P384" w:history="1">
        <w:r w:rsidRPr="00065A4C">
          <w:rPr>
            <w:rFonts w:ascii="Times New Roman" w:hAnsi="Times New Roman" w:cs="Times New Roman"/>
          </w:rPr>
          <w:t>17</w:t>
        </w:r>
      </w:hyperlink>
      <w:r w:rsidRPr="00065A4C">
        <w:rPr>
          <w:rFonts w:ascii="Times New Roman" w:hAnsi="Times New Roman" w:cs="Times New Roman"/>
        </w:rPr>
        <w:t xml:space="preserve"> настоящей статьи, лицензирующий орган на основании результатов рассмотрения представленных заявления о переоформлении лицензии и прилагаемых к нему документов принимает решение о переоформлении лицензии или об отказе в ее переоформлении в порядке, установленном </w:t>
      </w:r>
      <w:hyperlink w:anchor="P313" w:history="1">
        <w:r w:rsidRPr="00065A4C">
          <w:rPr>
            <w:rFonts w:ascii="Times New Roman" w:hAnsi="Times New Roman" w:cs="Times New Roman"/>
          </w:rPr>
          <w:t>частями 2</w:t>
        </w:r>
      </w:hyperlink>
      <w:r w:rsidRPr="00065A4C">
        <w:rPr>
          <w:rFonts w:ascii="Times New Roman" w:hAnsi="Times New Roman" w:cs="Times New Roman"/>
        </w:rPr>
        <w:t xml:space="preserve"> - </w:t>
      </w:r>
      <w:hyperlink w:anchor="P317" w:history="1">
        <w:r w:rsidRPr="00065A4C">
          <w:rPr>
            <w:rFonts w:ascii="Times New Roman" w:hAnsi="Times New Roman" w:cs="Times New Roman"/>
          </w:rPr>
          <w:t>6 статьи 14</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19. Отказ в переоформлении лицензии осуществляется по основаниям, указанным в </w:t>
      </w:r>
      <w:hyperlink w:anchor="P318" w:history="1">
        <w:r w:rsidRPr="00065A4C">
          <w:rPr>
            <w:rFonts w:ascii="Times New Roman" w:hAnsi="Times New Roman" w:cs="Times New Roman"/>
          </w:rPr>
          <w:t>части 7 статьи 14</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bookmarkStart w:id="49" w:name="P387"/>
      <w:bookmarkEnd w:id="49"/>
      <w:r w:rsidRPr="00065A4C">
        <w:rPr>
          <w:rFonts w:ascii="Times New Roman" w:hAnsi="Times New Roman" w:cs="Times New Roman"/>
        </w:rPr>
        <w:t>20.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переоформленную лицензию или уведомление об отказе в переоформлении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50" w:name="P389"/>
      <w:bookmarkEnd w:id="50"/>
      <w:r w:rsidRPr="00065A4C">
        <w:rPr>
          <w:rFonts w:ascii="Times New Roman" w:hAnsi="Times New Roman" w:cs="Times New Roman"/>
        </w:rPr>
        <w:t>Статья 19. Порядок организации и осуществления лицензионного контроля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bookmarkStart w:id="51" w:name="P391"/>
      <w:bookmarkEnd w:id="51"/>
      <w:r w:rsidRPr="00065A4C">
        <w:rPr>
          <w:rFonts w:ascii="Times New Roman" w:hAnsi="Times New Roman" w:cs="Times New Roman"/>
        </w:rPr>
        <w:t xml:space="preserve">1. К отношениям, связанным с осуществлением лицензионного контроля, применяются положения Федерального </w:t>
      </w:r>
      <w:hyperlink r:id="rId159" w:history="1">
        <w:r w:rsidRPr="00065A4C">
          <w:rPr>
            <w:rFonts w:ascii="Times New Roman" w:hAnsi="Times New Roman" w:cs="Times New Roman"/>
          </w:rPr>
          <w:t>закона</w:t>
        </w:r>
      </w:hyperlink>
      <w:r w:rsidRPr="00065A4C">
        <w:rPr>
          <w:rFonts w:ascii="Times New Roman" w:hAnsi="Times New Roman" w:cs="Times New Roman"/>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w:t>
      </w:r>
      <w:r w:rsidRPr="00065A4C">
        <w:rPr>
          <w:rFonts w:ascii="Times New Roman" w:hAnsi="Times New Roman" w:cs="Times New Roman"/>
        </w:rPr>
        <w:lastRenderedPageBreak/>
        <w:t xml:space="preserve">проверок, установленных </w:t>
      </w:r>
      <w:hyperlink w:anchor="P393" w:history="1">
        <w:r w:rsidRPr="00065A4C">
          <w:rPr>
            <w:rFonts w:ascii="Times New Roman" w:hAnsi="Times New Roman" w:cs="Times New Roman"/>
          </w:rPr>
          <w:t>частями 2</w:t>
        </w:r>
      </w:hyperlink>
      <w:r w:rsidRPr="00065A4C">
        <w:rPr>
          <w:rFonts w:ascii="Times New Roman" w:hAnsi="Times New Roman" w:cs="Times New Roman"/>
        </w:rPr>
        <w:t xml:space="preserve"> - </w:t>
      </w:r>
      <w:hyperlink w:anchor="P406" w:history="1">
        <w:r w:rsidRPr="00065A4C">
          <w:rPr>
            <w:rFonts w:ascii="Times New Roman" w:hAnsi="Times New Roman" w:cs="Times New Roman"/>
          </w:rPr>
          <w:t>10</w:t>
        </w:r>
      </w:hyperlink>
      <w:r w:rsidRPr="00065A4C">
        <w:rPr>
          <w:rFonts w:ascii="Times New Roman" w:hAnsi="Times New Roman" w:cs="Times New Roman"/>
        </w:rPr>
        <w:t xml:space="preserve"> настоящей статьи, а также федеральными законами, регулирующими осуществление видов деятельности в соответствии с </w:t>
      </w:r>
      <w:hyperlink w:anchor="P50" w:history="1">
        <w:r w:rsidRPr="00065A4C">
          <w:rPr>
            <w:rFonts w:ascii="Times New Roman" w:hAnsi="Times New Roman" w:cs="Times New Roman"/>
          </w:rPr>
          <w:t>частью 4 статьи 1</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60"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bookmarkStart w:id="52" w:name="P393"/>
      <w:bookmarkEnd w:id="52"/>
      <w:r w:rsidRPr="00065A4C">
        <w:rPr>
          <w:rFonts w:ascii="Times New Roman" w:hAnsi="Times New Roman" w:cs="Times New Roman"/>
        </w:rPr>
        <w:t xml:space="preserve">2.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предусмотренных </w:t>
      </w:r>
      <w:hyperlink w:anchor="P279" w:history="1">
        <w:r w:rsidRPr="00065A4C">
          <w:rPr>
            <w:rFonts w:ascii="Times New Roman" w:hAnsi="Times New Roman" w:cs="Times New Roman"/>
          </w:rPr>
          <w:t>статьями 13</w:t>
        </w:r>
      </w:hyperlink>
      <w:r w:rsidRPr="00065A4C">
        <w:rPr>
          <w:rFonts w:ascii="Times New Roman" w:hAnsi="Times New Roman" w:cs="Times New Roman"/>
        </w:rPr>
        <w:t xml:space="preserve"> и </w:t>
      </w:r>
      <w:hyperlink w:anchor="P364" w:history="1">
        <w:r w:rsidRPr="00065A4C">
          <w:rPr>
            <w:rFonts w:ascii="Times New Roman" w:hAnsi="Times New Roman" w:cs="Times New Roman"/>
          </w:rPr>
          <w:t>18</w:t>
        </w:r>
      </w:hyperlink>
      <w:r w:rsidRPr="00065A4C">
        <w:rPr>
          <w:rFonts w:ascii="Times New Roman" w:hAnsi="Times New Roman" w:cs="Times New Roman"/>
        </w:rPr>
        <w:t xml:space="preserve"> настоящего Федерального закона, лицензирующим органом проводятся внеплановые проверки без согласования в установленном порядке с органом прокуратуры.</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2 в ред. Федерального </w:t>
      </w:r>
      <w:hyperlink r:id="rId161"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В соответствии с </w:t>
      </w:r>
      <w:hyperlink w:anchor="P393" w:history="1">
        <w:r w:rsidRPr="00065A4C">
          <w:rPr>
            <w:rFonts w:ascii="Times New Roman" w:hAnsi="Times New Roman" w:cs="Times New Roman"/>
          </w:rPr>
          <w:t>частью 2</w:t>
        </w:r>
      </w:hyperlink>
      <w:r w:rsidRPr="00065A4C">
        <w:rPr>
          <w:rFonts w:ascii="Times New Roman" w:hAnsi="Times New Roman" w:cs="Times New Roman"/>
        </w:rP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предоставлении лицензии или заявления о переоформлении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положениям </w:t>
      </w:r>
      <w:hyperlink w:anchor="P281" w:history="1">
        <w:r w:rsidRPr="00065A4C">
          <w:rPr>
            <w:rFonts w:ascii="Times New Roman" w:hAnsi="Times New Roman" w:cs="Times New Roman"/>
          </w:rPr>
          <w:t>частей 1</w:t>
        </w:r>
      </w:hyperlink>
      <w:r w:rsidRPr="00065A4C">
        <w:rPr>
          <w:rFonts w:ascii="Times New Roman" w:hAnsi="Times New Roman" w:cs="Times New Roman"/>
        </w:rPr>
        <w:t xml:space="preserve"> и </w:t>
      </w:r>
      <w:hyperlink w:anchor="P291" w:history="1">
        <w:r w:rsidRPr="00065A4C">
          <w:rPr>
            <w:rFonts w:ascii="Times New Roman" w:hAnsi="Times New Roman" w:cs="Times New Roman"/>
          </w:rPr>
          <w:t>3 статьи 13</w:t>
        </w:r>
      </w:hyperlink>
      <w:r w:rsidRPr="00065A4C">
        <w:rPr>
          <w:rFonts w:ascii="Times New Roman" w:hAnsi="Times New Roman" w:cs="Times New Roman"/>
        </w:rPr>
        <w:t xml:space="preserve"> и </w:t>
      </w:r>
      <w:hyperlink w:anchor="P368" w:history="1">
        <w:r w:rsidRPr="00065A4C">
          <w:rPr>
            <w:rFonts w:ascii="Times New Roman" w:hAnsi="Times New Roman" w:cs="Times New Roman"/>
          </w:rPr>
          <w:t>части 3 статьи 18</w:t>
        </w:r>
      </w:hyperlink>
      <w:r w:rsidRPr="00065A4C">
        <w:rPr>
          <w:rFonts w:ascii="Times New Roman" w:hAnsi="Times New Roman" w:cs="Times New Roman"/>
        </w:rP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информационныхресурсах.</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Предметом внеплановой выездной проверки соискателя лицензии или лицензиата в случаях, предусмотренных </w:t>
      </w:r>
      <w:hyperlink w:anchor="P374" w:history="1">
        <w:r w:rsidRPr="00065A4C">
          <w:rPr>
            <w:rFonts w:ascii="Times New Roman" w:hAnsi="Times New Roman" w:cs="Times New Roman"/>
          </w:rPr>
          <w:t>частями 7</w:t>
        </w:r>
      </w:hyperlink>
      <w:r w:rsidRPr="00065A4C">
        <w:rPr>
          <w:rFonts w:ascii="Times New Roman" w:hAnsi="Times New Roman" w:cs="Times New Roman"/>
        </w:rPr>
        <w:t xml:space="preserve"> и </w:t>
      </w:r>
      <w:hyperlink w:anchor="P376" w:history="1">
        <w:r w:rsidRPr="00065A4C">
          <w:rPr>
            <w:rFonts w:ascii="Times New Roman" w:hAnsi="Times New Roman" w:cs="Times New Roman"/>
          </w:rPr>
          <w:t>9 статьи 18</w:t>
        </w:r>
      </w:hyperlink>
      <w:r w:rsidRPr="00065A4C">
        <w:rPr>
          <w:rFonts w:ascii="Times New Roman" w:hAnsi="Times New Roman" w:cs="Times New Roman"/>
        </w:rPr>
        <w:t xml:space="preserve"> настоящего Федерального закона,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62" w:history="1">
        <w:r w:rsidRPr="00065A4C">
          <w:rPr>
            <w:rFonts w:ascii="Times New Roman" w:hAnsi="Times New Roman" w:cs="Times New Roman"/>
          </w:rPr>
          <w:t>закона</w:t>
        </w:r>
      </w:hyperlink>
      <w:r w:rsidRPr="00065A4C">
        <w:rPr>
          <w:rFonts w:ascii="Times New Roman" w:hAnsi="Times New Roman" w:cs="Times New Roman"/>
        </w:rPr>
        <w:t xml:space="preserve"> от 18.07.2011 N 242-ФЗ)</w:t>
      </w:r>
    </w:p>
    <w:p w:rsidR="00AA44D0" w:rsidRPr="00065A4C" w:rsidRDefault="00AA44D0">
      <w:pPr>
        <w:pStyle w:val="ConsPlusNormal"/>
        <w:ind w:firstLine="540"/>
        <w:jc w:val="both"/>
        <w:rPr>
          <w:rFonts w:ascii="Times New Roman" w:hAnsi="Times New Roman" w:cs="Times New Roman"/>
        </w:rPr>
      </w:pPr>
      <w:bookmarkStart w:id="53" w:name="P399"/>
      <w:bookmarkEnd w:id="53"/>
      <w:r w:rsidRPr="00065A4C">
        <w:rPr>
          <w:rFonts w:ascii="Times New Roman" w:hAnsi="Times New Roman" w:cs="Times New Roman"/>
        </w:rPr>
        <w:t xml:space="preserve">6. В отношении лицензиата лицензирующим органом проводятся документарные проверки, плановые проверки и в соответствии с </w:t>
      </w:r>
      <w:hyperlink w:anchor="P406" w:history="1">
        <w:r w:rsidRPr="00065A4C">
          <w:rPr>
            <w:rFonts w:ascii="Times New Roman" w:hAnsi="Times New Roman" w:cs="Times New Roman"/>
          </w:rPr>
          <w:t>частью 10</w:t>
        </w:r>
      </w:hyperlink>
      <w:r w:rsidRPr="00065A4C">
        <w:rPr>
          <w:rFonts w:ascii="Times New Roman" w:hAnsi="Times New Roman" w:cs="Times New Roman"/>
        </w:rPr>
        <w:t xml:space="preserve"> настоящей статьи внеплановые выездные проверки. Данные внеплановые выездные проверки проводятся без согласования с органом прокуратуры, за исключением проведения внеплановой выездной проверки по основанию, указанному в </w:t>
      </w:r>
      <w:hyperlink w:anchor="P408" w:history="1">
        <w:r w:rsidRPr="00065A4C">
          <w:rPr>
            <w:rFonts w:ascii="Times New Roman" w:hAnsi="Times New Roman" w:cs="Times New Roman"/>
          </w:rPr>
          <w:t>пункте 2 части 10</w:t>
        </w:r>
      </w:hyperlink>
      <w:r w:rsidRPr="00065A4C">
        <w:rPr>
          <w:rFonts w:ascii="Times New Roman" w:hAnsi="Times New Roman" w:cs="Times New Roman"/>
        </w:rPr>
        <w:t xml:space="preserve"> настоящей статьи.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7. Предметом указанных в </w:t>
      </w:r>
      <w:hyperlink w:anchor="P399" w:history="1">
        <w:r w:rsidRPr="00065A4C">
          <w:rPr>
            <w:rFonts w:ascii="Times New Roman" w:hAnsi="Times New Roman" w:cs="Times New Roman"/>
          </w:rPr>
          <w:t>части 6</w:t>
        </w:r>
      </w:hyperlink>
      <w:r w:rsidRPr="00065A4C">
        <w:rPr>
          <w:rFonts w:ascii="Times New Roman" w:hAnsi="Times New Roman" w:cs="Times New Roman"/>
        </w:rPr>
        <w:t xml:space="preserve"> настоящей статьи проверок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8. Плановая проверка лицензиата проводится в соответствии с ежегодным </w:t>
      </w:r>
      <w:hyperlink r:id="rId163" w:history="1">
        <w:r w:rsidRPr="00065A4C">
          <w:rPr>
            <w:rFonts w:ascii="Times New Roman" w:hAnsi="Times New Roman" w:cs="Times New Roman"/>
          </w:rPr>
          <w:t>планом</w:t>
        </w:r>
      </w:hyperlink>
      <w:r w:rsidRPr="00065A4C">
        <w:rPr>
          <w:rFonts w:ascii="Times New Roman" w:hAnsi="Times New Roman" w:cs="Times New Roman"/>
        </w:rPr>
        <w:t xml:space="preserve"> проведения плановых проверок, разработанным в установленном </w:t>
      </w:r>
      <w:hyperlink r:id="rId164" w:history="1">
        <w:r w:rsidRPr="00065A4C">
          <w:rPr>
            <w:rFonts w:ascii="Times New Roman" w:hAnsi="Times New Roman" w:cs="Times New Roman"/>
          </w:rPr>
          <w:t>порядке</w:t>
        </w:r>
      </w:hyperlink>
      <w:r w:rsidRPr="00065A4C">
        <w:rPr>
          <w:rFonts w:ascii="Times New Roman" w:hAnsi="Times New Roman" w:cs="Times New Roman"/>
        </w:rPr>
        <w:t xml:space="preserve"> и утвержденным лицензирующим органом.</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9. Основанием для включения плановой проверки лицензиата в ежегодный план проведения плановых проверок является: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истечение одного года со дня принятия решения о предоставлении лицензии или переоформлении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истечение трех лет со дня окончания последней плановой проверки лицензиата;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истечение установленного Правительством Российской Федерации срока со дня окончания последней плановой проверки лицензиата, осуществляющего лицензируемый вид деятельности в сферах здравоохранения, образования, в социальной сфере.</w:t>
      </w:r>
    </w:p>
    <w:p w:rsidR="00AA44D0" w:rsidRPr="00065A4C" w:rsidRDefault="00AA44D0">
      <w:pPr>
        <w:pStyle w:val="ConsPlusNormal"/>
        <w:ind w:firstLine="540"/>
        <w:jc w:val="both"/>
        <w:rPr>
          <w:rFonts w:ascii="Times New Roman" w:hAnsi="Times New Roman" w:cs="Times New Roman"/>
        </w:rPr>
      </w:pPr>
      <w:bookmarkStart w:id="54" w:name="P406"/>
      <w:bookmarkEnd w:id="54"/>
      <w:r w:rsidRPr="00065A4C">
        <w:rPr>
          <w:rFonts w:ascii="Times New Roman" w:hAnsi="Times New Roman" w:cs="Times New Roman"/>
        </w:rPr>
        <w:t>10. Внеплановая выездная проверка лицензиата проводится по следующим основаниям:</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p w:rsidR="00AA44D0" w:rsidRPr="00065A4C" w:rsidRDefault="00AA44D0">
      <w:pPr>
        <w:pStyle w:val="ConsPlusNormal"/>
        <w:ind w:firstLine="540"/>
        <w:jc w:val="both"/>
        <w:rPr>
          <w:rFonts w:ascii="Times New Roman" w:hAnsi="Times New Roman" w:cs="Times New Roman"/>
        </w:rPr>
      </w:pPr>
      <w:bookmarkStart w:id="55" w:name="P408"/>
      <w:bookmarkEnd w:id="55"/>
      <w:r w:rsidRPr="00065A4C">
        <w:rPr>
          <w:rFonts w:ascii="Times New Roman" w:hAnsi="Times New Roman" w:cs="Times New Roman"/>
        </w:rP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lastRenderedPageBreak/>
        <w:t xml:space="preserve">3) истечение срока, на который было приостановлено действие лицензии в соответствии с </w:t>
      </w:r>
      <w:hyperlink w:anchor="P426" w:history="1">
        <w:r w:rsidRPr="00065A4C">
          <w:rPr>
            <w:rFonts w:ascii="Times New Roman" w:hAnsi="Times New Roman" w:cs="Times New Roman"/>
          </w:rPr>
          <w:t>частями 2</w:t>
        </w:r>
      </w:hyperlink>
      <w:r w:rsidRPr="00065A4C">
        <w:rPr>
          <w:rFonts w:ascii="Times New Roman" w:hAnsi="Times New Roman" w:cs="Times New Roman"/>
        </w:rPr>
        <w:t xml:space="preserve"> и </w:t>
      </w:r>
      <w:hyperlink w:anchor="P427" w:history="1">
        <w:r w:rsidRPr="00065A4C">
          <w:rPr>
            <w:rFonts w:ascii="Times New Roman" w:hAnsi="Times New Roman" w:cs="Times New Roman"/>
          </w:rPr>
          <w:t>3 статьи 20</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11.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12. Внеплановая выездная проверка может быть проведена лицензирующим органом по основанию, указанному в </w:t>
      </w:r>
      <w:hyperlink w:anchor="P408" w:history="1">
        <w:r w:rsidRPr="00065A4C">
          <w:rPr>
            <w:rFonts w:ascii="Times New Roman" w:hAnsi="Times New Roman" w:cs="Times New Roman"/>
          </w:rPr>
          <w:t>пункте 2 части 10</w:t>
        </w:r>
      </w:hyperlink>
      <w:r w:rsidRPr="00065A4C">
        <w:rPr>
          <w:rFonts w:ascii="Times New Roman" w:hAnsi="Times New Roman" w:cs="Times New Roman"/>
        </w:rPr>
        <w:t xml:space="preserve"> настоящей статьи, после согласования в установленном </w:t>
      </w:r>
      <w:hyperlink r:id="rId165" w:history="1">
        <w:r w:rsidRPr="00065A4C">
          <w:rPr>
            <w:rFonts w:ascii="Times New Roman" w:hAnsi="Times New Roman" w:cs="Times New Roman"/>
          </w:rPr>
          <w:t>порядке</w:t>
        </w:r>
      </w:hyperlink>
      <w:r w:rsidRPr="00065A4C">
        <w:rPr>
          <w:rFonts w:ascii="Times New Roman" w:hAnsi="Times New Roman" w:cs="Times New Roman"/>
        </w:rPr>
        <w:t xml:space="preserve"> с органом прокуратуры по месту осуществления лицензируемого вида деятельности.</w:t>
      </w:r>
    </w:p>
    <w:p w:rsidR="00AA44D0" w:rsidRPr="00065A4C" w:rsidRDefault="00AA44D0">
      <w:pPr>
        <w:pStyle w:val="ConsPlusNormal"/>
        <w:ind w:firstLine="540"/>
        <w:jc w:val="both"/>
        <w:rPr>
          <w:rFonts w:ascii="Times New Roman" w:hAnsi="Times New Roman" w:cs="Times New Roman"/>
        </w:rPr>
      </w:pPr>
      <w:bookmarkStart w:id="56" w:name="P416"/>
      <w:bookmarkEnd w:id="56"/>
      <w:r w:rsidRPr="00065A4C">
        <w:rPr>
          <w:rFonts w:ascii="Times New Roman" w:hAnsi="Times New Roman" w:cs="Times New Roman"/>
        </w:rPr>
        <w:t xml:space="preserve">13. Лицензирующий орган вправе проводить внеплановую выездную проверку по основанию, указанному в </w:t>
      </w:r>
      <w:hyperlink w:anchor="P408" w:history="1">
        <w:r w:rsidRPr="00065A4C">
          <w:rPr>
            <w:rFonts w:ascii="Times New Roman" w:hAnsi="Times New Roman" w:cs="Times New Roman"/>
          </w:rPr>
          <w:t>пункте 2 части 10</w:t>
        </w:r>
      </w:hyperlink>
      <w:r w:rsidRPr="00065A4C">
        <w:rPr>
          <w:rFonts w:ascii="Times New Roman" w:hAnsi="Times New Roman" w:cs="Times New Roman"/>
        </w:rPr>
        <w:t xml:space="preserve"> настоящей статьи, без направления предварительного уведомления лицензиату.</w:t>
      </w:r>
    </w:p>
    <w:p w:rsidR="00AA44D0" w:rsidRPr="00065A4C" w:rsidRDefault="00AA44D0">
      <w:pPr>
        <w:pStyle w:val="ConsPlusNormal"/>
        <w:ind w:firstLine="540"/>
        <w:jc w:val="both"/>
        <w:rPr>
          <w:rFonts w:ascii="Times New Roman" w:hAnsi="Times New Roman" w:cs="Times New Roman"/>
        </w:rPr>
      </w:pPr>
      <w:bookmarkStart w:id="57" w:name="P417"/>
      <w:bookmarkEnd w:id="57"/>
      <w:r w:rsidRPr="00065A4C">
        <w:rPr>
          <w:rFonts w:ascii="Times New Roman" w:hAnsi="Times New Roman" w:cs="Times New Roman"/>
        </w:rPr>
        <w:t xml:space="preserve">14. 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w:t>
      </w:r>
      <w:hyperlink r:id="rId166" w:history="1">
        <w:r w:rsidRPr="00065A4C">
          <w:rPr>
            <w:rFonts w:ascii="Times New Roman" w:hAnsi="Times New Roman" w:cs="Times New Roman"/>
          </w:rPr>
          <w:t>законодательством</w:t>
        </w:r>
      </w:hyperlink>
      <w:r w:rsidRPr="00065A4C">
        <w:rPr>
          <w:rFonts w:ascii="Times New Roman" w:hAnsi="Times New Roman" w:cs="Times New Roman"/>
        </w:rPr>
        <w:t xml:space="preserve"> Российской Федерации, регулирующим вопросы обеспечения доступа к информации.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15. Ежегодно федеральные </w:t>
      </w:r>
      <w:hyperlink r:id="rId167" w:history="1">
        <w:r w:rsidRPr="00065A4C">
          <w:rPr>
            <w:rFonts w:ascii="Times New Roman" w:hAnsi="Times New Roman" w:cs="Times New Roman"/>
          </w:rPr>
          <w:t>органы</w:t>
        </w:r>
      </w:hyperlink>
      <w:r w:rsidRPr="00065A4C">
        <w:rPr>
          <w:rFonts w:ascii="Times New Roman" w:hAnsi="Times New Roman" w:cs="Times New Roman"/>
        </w:rPr>
        <w:t xml:space="preserve"> исполнительной власти и органы исполнительной власти субъектов Российской Федерации, осуществляющие лицензирование конкретных видов деятельности, в </w:t>
      </w:r>
      <w:hyperlink r:id="rId168" w:history="1">
        <w:r w:rsidRPr="00065A4C">
          <w:rPr>
            <w:rFonts w:ascii="Times New Roman" w:hAnsi="Times New Roman" w:cs="Times New Roman"/>
          </w:rPr>
          <w:t>порядке</w:t>
        </w:r>
      </w:hyperlink>
      <w:r w:rsidRPr="00065A4C">
        <w:rPr>
          <w:rFonts w:ascii="Times New Roman" w:hAnsi="Times New Roman" w:cs="Times New Roman"/>
        </w:rPr>
        <w:t>, установленном Правительством Российской Федерации, осуществляют подготовку докладов о лицензировании, об эффективности такого лицензирования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лицензирования, в том числе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15 введена Федеральным </w:t>
      </w:r>
      <w:hyperlink r:id="rId169" w:history="1">
        <w:r w:rsidRPr="00065A4C">
          <w:rPr>
            <w:rFonts w:ascii="Times New Roman" w:hAnsi="Times New Roman" w:cs="Times New Roman"/>
          </w:rPr>
          <w:t>законом</w:t>
        </w:r>
      </w:hyperlink>
      <w:r w:rsidRPr="00065A4C">
        <w:rPr>
          <w:rFonts w:ascii="Times New Roman" w:hAnsi="Times New Roman" w:cs="Times New Roman"/>
        </w:rPr>
        <w:t xml:space="preserve"> от 25.06.2012 N 93-ФЗ)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20. Порядок приостановления, возобновления, прекращения действия лицензии и аннулирования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Действие лицензии приостанавливается лицензирующим органом в следующих случаях:</w:t>
      </w:r>
    </w:p>
    <w:p w:rsidR="00AA44D0" w:rsidRPr="00065A4C" w:rsidRDefault="00AA44D0">
      <w:pPr>
        <w:pStyle w:val="ConsPlusNormal"/>
        <w:ind w:firstLine="540"/>
        <w:jc w:val="both"/>
        <w:rPr>
          <w:rFonts w:ascii="Times New Roman" w:hAnsi="Times New Roman" w:cs="Times New Roman"/>
        </w:rPr>
      </w:pPr>
      <w:bookmarkStart w:id="58" w:name="P424"/>
      <w:bookmarkEnd w:id="58"/>
      <w:r w:rsidRPr="00065A4C">
        <w:rPr>
          <w:rFonts w:ascii="Times New Roman" w:hAnsi="Times New Roman" w:cs="Times New Roman"/>
        </w:rPr>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r:id="rId170" w:history="1">
        <w:r w:rsidRPr="00065A4C">
          <w:rPr>
            <w:rFonts w:ascii="Times New Roman" w:hAnsi="Times New Roman" w:cs="Times New Roman"/>
          </w:rPr>
          <w:t>порядке</w:t>
        </w:r>
      </w:hyperlink>
      <w:r w:rsidRPr="00065A4C">
        <w:rPr>
          <w:rFonts w:ascii="Times New Roman" w:hAnsi="Times New Roman" w:cs="Times New Roman"/>
        </w:rPr>
        <w:t>, установленном законодательством Российской Федерации;</w:t>
      </w:r>
    </w:p>
    <w:p w:rsidR="00AA44D0" w:rsidRPr="00065A4C" w:rsidRDefault="00AA44D0">
      <w:pPr>
        <w:pStyle w:val="ConsPlusNormal"/>
        <w:ind w:firstLine="540"/>
        <w:jc w:val="both"/>
        <w:rPr>
          <w:rFonts w:ascii="Times New Roman" w:hAnsi="Times New Roman" w:cs="Times New Roman"/>
        </w:rPr>
      </w:pPr>
      <w:bookmarkStart w:id="59" w:name="P425"/>
      <w:bookmarkEnd w:id="59"/>
      <w:r w:rsidRPr="00065A4C">
        <w:rPr>
          <w:rFonts w:ascii="Times New Roman" w:hAnsi="Times New Roman" w:cs="Times New Roman"/>
        </w:rP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171" w:history="1">
        <w:r w:rsidRPr="00065A4C">
          <w:rPr>
            <w:rFonts w:ascii="Times New Roman" w:hAnsi="Times New Roman" w:cs="Times New Roman"/>
          </w:rPr>
          <w:t>порядке</w:t>
        </w:r>
      </w:hyperlink>
      <w:r w:rsidRPr="00065A4C">
        <w:rPr>
          <w:rFonts w:ascii="Times New Roman" w:hAnsi="Times New Roman" w:cs="Times New Roman"/>
        </w:rPr>
        <w:t>, установленном законодательством Российской Федерации.</w:t>
      </w:r>
    </w:p>
    <w:p w:rsidR="00AA44D0" w:rsidRPr="00065A4C" w:rsidRDefault="00AA44D0">
      <w:pPr>
        <w:pStyle w:val="ConsPlusNormal"/>
        <w:ind w:firstLine="540"/>
        <w:jc w:val="both"/>
        <w:rPr>
          <w:rFonts w:ascii="Times New Roman" w:hAnsi="Times New Roman" w:cs="Times New Roman"/>
        </w:rPr>
      </w:pPr>
      <w:bookmarkStart w:id="60" w:name="P426"/>
      <w:bookmarkEnd w:id="60"/>
      <w:r w:rsidRPr="00065A4C">
        <w:rPr>
          <w:rFonts w:ascii="Times New Roman" w:hAnsi="Times New Roman" w:cs="Times New Roman"/>
        </w:rPr>
        <w:t xml:space="preserve">2. В случае вынесения решения суда или должностного лица федерального </w:t>
      </w:r>
      <w:hyperlink r:id="rId172" w:history="1">
        <w:r w:rsidRPr="00065A4C">
          <w:rPr>
            <w:rFonts w:ascii="Times New Roman" w:hAnsi="Times New Roman" w:cs="Times New Roman"/>
          </w:rPr>
          <w:t>органа</w:t>
        </w:r>
      </w:hyperlink>
      <w:r w:rsidRPr="00065A4C">
        <w:rPr>
          <w:rFonts w:ascii="Times New Roman" w:hAnsi="Times New Roman" w:cs="Times New Roman"/>
        </w:rPr>
        <w:t xml:space="preserve"> исполнительной власти, осуществляющего государственный контроль и надзор в сфере </w:t>
      </w:r>
      <w:r w:rsidRPr="00065A4C">
        <w:rPr>
          <w:rFonts w:ascii="Times New Roman" w:hAnsi="Times New Roman" w:cs="Times New Roman"/>
        </w:rPr>
        <w:lastRenderedPageBreak/>
        <w:t xml:space="preserve">безопасного ведения работ, связанных с пользованием недрами, промышленной безопасности и безопасности гидротехнических сооружений,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425" w:history="1">
        <w:r w:rsidRPr="00065A4C">
          <w:rPr>
            <w:rFonts w:ascii="Times New Roman" w:hAnsi="Times New Roman" w:cs="Times New Roman"/>
          </w:rPr>
          <w:t>пунктом 2 части 1</w:t>
        </w:r>
      </w:hyperlink>
      <w:r w:rsidRPr="00065A4C">
        <w:rPr>
          <w:rFonts w:ascii="Times New Roman" w:hAnsi="Times New Roman" w:cs="Times New Roman"/>
        </w:rPr>
        <w:t xml:space="preserve"> настоящей статьи).</w:t>
      </w:r>
    </w:p>
    <w:p w:rsidR="00AA44D0" w:rsidRPr="00065A4C" w:rsidRDefault="00AA44D0">
      <w:pPr>
        <w:pStyle w:val="ConsPlusNormal"/>
        <w:ind w:firstLine="540"/>
        <w:jc w:val="both"/>
        <w:rPr>
          <w:rFonts w:ascii="Times New Roman" w:hAnsi="Times New Roman" w:cs="Times New Roman"/>
        </w:rPr>
      </w:pPr>
      <w:bookmarkStart w:id="61" w:name="P427"/>
      <w:bookmarkEnd w:id="61"/>
      <w:r w:rsidRPr="00065A4C">
        <w:rPr>
          <w:rFonts w:ascii="Times New Roman" w:hAnsi="Times New Roman" w:cs="Times New Roman"/>
        </w:rPr>
        <w:t>3. В случае вынесения решения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313" w:history="1">
        <w:r w:rsidRPr="00065A4C">
          <w:rPr>
            <w:rFonts w:ascii="Times New Roman" w:hAnsi="Times New Roman" w:cs="Times New Roman"/>
          </w:rPr>
          <w:t>частями 2</w:t>
        </w:r>
      </w:hyperlink>
      <w:r w:rsidRPr="00065A4C">
        <w:rPr>
          <w:rFonts w:ascii="Times New Roman" w:hAnsi="Times New Roman" w:cs="Times New Roman"/>
        </w:rPr>
        <w:t xml:space="preserve">, </w:t>
      </w:r>
      <w:hyperlink w:anchor="P316" w:history="1">
        <w:r w:rsidRPr="00065A4C">
          <w:rPr>
            <w:rFonts w:ascii="Times New Roman" w:hAnsi="Times New Roman" w:cs="Times New Roman"/>
          </w:rPr>
          <w:t>5</w:t>
        </w:r>
      </w:hyperlink>
      <w:r w:rsidRPr="00065A4C">
        <w:rPr>
          <w:rFonts w:ascii="Times New Roman" w:hAnsi="Times New Roman" w:cs="Times New Roman"/>
        </w:rPr>
        <w:t xml:space="preserve"> и </w:t>
      </w:r>
      <w:hyperlink w:anchor="P323" w:history="1">
        <w:r w:rsidRPr="00065A4C">
          <w:rPr>
            <w:rFonts w:ascii="Times New Roman" w:hAnsi="Times New Roman" w:cs="Times New Roman"/>
          </w:rPr>
          <w:t>9 статьи 14</w:t>
        </w:r>
      </w:hyperlink>
      <w:r w:rsidRPr="00065A4C">
        <w:rPr>
          <w:rFonts w:ascii="Times New Roman" w:hAnsi="Times New Roman" w:cs="Times New Roman"/>
        </w:rPr>
        <w:t xml:space="preserve"> настоящего Федерального закона, должны быть указаны наименования работ, услуг или адреса мест выполнения работ, оказания услуг, которые составляют лицензируемый вид деятельности и в отношении которых судом или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Сведения о приостановлении действия лицензии вносятся в реестр лицензий.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Действие лицензии, приостановленное в случае, предусмотренном </w:t>
      </w:r>
      <w:hyperlink w:anchor="P424" w:history="1">
        <w:r w:rsidRPr="00065A4C">
          <w:rPr>
            <w:rFonts w:ascii="Times New Roman" w:hAnsi="Times New Roman" w:cs="Times New Roman"/>
          </w:rPr>
          <w:t>пунктом 1 части 1</w:t>
        </w:r>
      </w:hyperlink>
      <w:r w:rsidRPr="00065A4C">
        <w:rPr>
          <w:rFonts w:ascii="Times New Roman" w:hAnsi="Times New Roman" w:cs="Times New Roman"/>
        </w:rP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7. Действие лицензии, приостановленное в случае, предусмотренном </w:t>
      </w:r>
      <w:hyperlink w:anchor="P425" w:history="1">
        <w:r w:rsidRPr="00065A4C">
          <w:rPr>
            <w:rFonts w:ascii="Times New Roman" w:hAnsi="Times New Roman" w:cs="Times New Roman"/>
          </w:rPr>
          <w:t>пунктом 2 части 1</w:t>
        </w:r>
      </w:hyperlink>
      <w:r w:rsidRPr="00065A4C">
        <w:rPr>
          <w:rFonts w:ascii="Times New Roman" w:hAnsi="Times New Roman" w:cs="Times New Roman"/>
        </w:rP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8. Сведения о возобновлении действия лицензии вносятся в реестр лицензий.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10. По истечении срока административного наказания в виде административного приостановления деятельности лицензиата или в случае поступления в суд либо должностному лицу федерального </w:t>
      </w:r>
      <w:hyperlink r:id="rId173" w:history="1">
        <w:r w:rsidRPr="00065A4C">
          <w:rPr>
            <w:rFonts w:ascii="Times New Roman" w:hAnsi="Times New Roman" w:cs="Times New Roman"/>
          </w:rPr>
          <w:t>органа</w:t>
        </w:r>
      </w:hyperlink>
      <w:r w:rsidRPr="00065A4C">
        <w:rPr>
          <w:rFonts w:ascii="Times New Roman" w:hAnsi="Times New Roman" w:cs="Times New Roman"/>
        </w:rP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w:t>
      </w:r>
      <w:r w:rsidRPr="00065A4C">
        <w:rPr>
          <w:rFonts w:ascii="Times New Roman" w:hAnsi="Times New Roman" w:cs="Times New Roman"/>
        </w:rPr>
        <w:lastRenderedPageBreak/>
        <w:t>ходатайстве.</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11. В случае, если в установленный судом,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12. Лицензия аннулируется по решению суда на основании рассмотрения заявления лицензирующего органа об аннулировании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13. Действие лицензии прекращается в связи с прекращением вида деятельности лицензиата, на который предоставлена лицензия, в следующих случаях:</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представление лицензиатом в лицензирующий орган заявления о прекращении лицензируемого вида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прекращение физическим лицом деятельности в качестве индивидуального предпринимателя в соответствии с </w:t>
      </w:r>
      <w:hyperlink r:id="rId174" w:history="1">
        <w:r w:rsidRPr="00065A4C">
          <w:rPr>
            <w:rFonts w:ascii="Times New Roman" w:hAnsi="Times New Roman" w:cs="Times New Roman"/>
          </w:rPr>
          <w:t>законодательством</w:t>
        </w:r>
      </w:hyperlink>
      <w:r w:rsidRPr="00065A4C">
        <w:rPr>
          <w:rFonts w:ascii="Times New Roman" w:hAnsi="Times New Roman" w:cs="Times New Roman"/>
        </w:rPr>
        <w:t xml:space="preserve"> Российской Федерации о государственной регистрации юридических лиц и индивидуальных предпринимателей;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прекращение деятельности юридического лица в соответствии с </w:t>
      </w:r>
      <w:hyperlink r:id="rId175" w:history="1">
        <w:r w:rsidRPr="00065A4C">
          <w:rPr>
            <w:rFonts w:ascii="Times New Roman" w:hAnsi="Times New Roman" w:cs="Times New Roman"/>
          </w:rPr>
          <w:t>законодательством</w:t>
        </w:r>
      </w:hyperlink>
      <w:r w:rsidRPr="00065A4C">
        <w:rPr>
          <w:rFonts w:ascii="Times New Roman" w:hAnsi="Times New Roman" w:cs="Times New Roman"/>
        </w:rP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наличие решения суда об аннулировании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14. 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заявление о прекращении лицензируемого вида деятельности.</w:t>
      </w:r>
    </w:p>
    <w:p w:rsidR="00AA44D0" w:rsidRPr="00065A4C" w:rsidRDefault="00AA44D0">
      <w:pPr>
        <w:pStyle w:val="ConsPlusNormal"/>
        <w:ind w:firstLine="540"/>
        <w:jc w:val="both"/>
        <w:rPr>
          <w:rFonts w:ascii="Times New Roman" w:hAnsi="Times New Roman" w:cs="Times New Roman"/>
        </w:rPr>
      </w:pPr>
      <w:bookmarkStart w:id="62" w:name="P443"/>
      <w:bookmarkEnd w:id="62"/>
      <w:r w:rsidRPr="00065A4C">
        <w:rPr>
          <w:rFonts w:ascii="Times New Roman" w:hAnsi="Times New Roman" w:cs="Times New Roman"/>
        </w:rPr>
        <w:t>15. Лицензиат вправе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16. Лицензирующий орган принимает решение о прекращении действия лицензии в течение десяти рабочих дней со дня получения: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заявления лицензиата о прекращении лицензируемого вида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выписки из вступившего в законную силу решения суда об аннулировании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anchor="P310" w:history="1">
        <w:r w:rsidRPr="00065A4C">
          <w:rPr>
            <w:rFonts w:ascii="Times New Roman" w:hAnsi="Times New Roman" w:cs="Times New Roman"/>
          </w:rPr>
          <w:t>статьей 14</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18. 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либо со дня вступления в законную силу решения суда об аннулировании лицензии.</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Лицензирующие органы формируют открытый и общедоступный государственный </w:t>
      </w:r>
      <w:r w:rsidRPr="00065A4C">
        <w:rPr>
          <w:rFonts w:ascii="Times New Roman" w:hAnsi="Times New Roman" w:cs="Times New Roman"/>
        </w:rPr>
        <w:lastRenderedPageBreak/>
        <w:t xml:space="preserve">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76" w:history="1">
        <w:r w:rsidRPr="00065A4C">
          <w:rPr>
            <w:rFonts w:ascii="Times New Roman" w:hAnsi="Times New Roman" w:cs="Times New Roman"/>
          </w:rPr>
          <w:t>законодательством</w:t>
        </w:r>
      </w:hyperlink>
      <w:r w:rsidRPr="00065A4C">
        <w:rPr>
          <w:rFonts w:ascii="Times New Roman" w:hAnsi="Times New Roman" w:cs="Times New Roman"/>
        </w:rPr>
        <w:t xml:space="preserve"> Российской Федерации ограничен).</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Лицензирующие органы ведут реестры лицензий на конкретные виды деятельности, лицензирование которых они осуществляют. В реестре лицензий наряду со сведениями, предусмотренными </w:t>
      </w:r>
      <w:hyperlink w:anchor="P325" w:history="1">
        <w:r w:rsidRPr="00065A4C">
          <w:rPr>
            <w:rFonts w:ascii="Times New Roman" w:hAnsi="Times New Roman" w:cs="Times New Roman"/>
          </w:rPr>
          <w:t>статьей 15</w:t>
        </w:r>
      </w:hyperlink>
      <w:r w:rsidRPr="00065A4C">
        <w:rPr>
          <w:rFonts w:ascii="Times New Roman" w:hAnsi="Times New Roman" w:cs="Times New Roman"/>
        </w:rPr>
        <w:t xml:space="preserve"> настоящего Федерального закона, должны быть указаны следующие сведения: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даты внесения в реестр лицензий сведений о лицензиате;</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2) номер и дата выдачи дубликата лицензии (в случае его выдачи);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3) основание и дата прекращения действия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основания и даты проведения проверок лицензиатов и реквизиты актов, составленных по результатам проведенных проверок;</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5) даты и реквизиты выданных постановлений о назначении административных наказаний в виде административного приостановления деятельности лицензиатов;</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6) основания, даты вынесения решений лицензирующего органа о приостановлении, о возобновлении действия лицензий и реквизиты таких решений;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7) основания, даты вынесения решений суда об аннулировании лицензий и реквизиты таких решений;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8) иные установленные настоящим Федеральным законом сведения.</w:t>
      </w:r>
    </w:p>
    <w:p w:rsidR="00AA44D0" w:rsidRPr="00065A4C" w:rsidRDefault="00AA44D0">
      <w:pPr>
        <w:pStyle w:val="ConsPlusNormal"/>
        <w:ind w:firstLine="540"/>
        <w:jc w:val="both"/>
        <w:rPr>
          <w:rFonts w:ascii="Times New Roman" w:hAnsi="Times New Roman" w:cs="Times New Roman"/>
        </w:rPr>
      </w:pPr>
      <w:bookmarkStart w:id="63" w:name="P463"/>
      <w:bookmarkEnd w:id="63"/>
      <w:r w:rsidRPr="00065A4C">
        <w:rPr>
          <w:rFonts w:ascii="Times New Roman" w:hAnsi="Times New Roman" w:cs="Times New Roman"/>
        </w:rPr>
        <w:t>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Запись в реестр лицензий вносится лицензирующим органом в день принятия им решения о предоставлении лицензии, переоформлении лицензии,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выдаче дубликата лицензии, вынесении предписания об устранении выявленных нарушений лицензионных требований, о назначении проверки лицензиата, либо в день получения от федерального </w:t>
      </w:r>
      <w:hyperlink r:id="rId177" w:history="1">
        <w:r w:rsidRPr="00065A4C">
          <w:rPr>
            <w:rFonts w:ascii="Times New Roman" w:hAnsi="Times New Roman" w:cs="Times New Roman"/>
          </w:rPr>
          <w:t>органа</w:t>
        </w:r>
      </w:hyperlink>
      <w:r w:rsidRPr="00065A4C">
        <w:rPr>
          <w:rFonts w:ascii="Times New Roman" w:hAnsi="Times New Roman" w:cs="Times New Roman"/>
        </w:rPr>
        <w:t>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Федеральные </w:t>
      </w:r>
      <w:hyperlink r:id="rId178" w:history="1">
        <w:r w:rsidRPr="00065A4C">
          <w:rPr>
            <w:rFonts w:ascii="Times New Roman" w:hAnsi="Times New Roman" w:cs="Times New Roman"/>
          </w:rPr>
          <w:t>органы</w:t>
        </w:r>
      </w:hyperlink>
      <w:r w:rsidRPr="00065A4C">
        <w:rPr>
          <w:rFonts w:ascii="Times New Roman" w:hAnsi="Times New Roman" w:cs="Times New Roman"/>
        </w:rPr>
        <w:t xml:space="preserve"> исполнительной власти, осуществляющие контроль за осуществлением переданных полномочий Российской Федерации в области лицензирования исполнительными органами государственной власти субъектов Российской Федерации, ведут сводные реестры лицензий в порядке, установленном положениями о лицензировании конкретных видов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79" w:history="1">
        <w:r w:rsidRPr="00065A4C">
          <w:rPr>
            <w:rFonts w:ascii="Times New Roman" w:hAnsi="Times New Roman" w:cs="Times New Roman"/>
          </w:rPr>
          <w:t>законодательством</w:t>
        </w:r>
      </w:hyperlink>
      <w:r w:rsidRPr="00065A4C">
        <w:rPr>
          <w:rFonts w:ascii="Times New Roman" w:hAnsi="Times New Roman" w:cs="Times New Roman"/>
        </w:rPr>
        <w:t xml:space="preserve"> Российской Федерации ограничен.</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8. Сведения о конкретной лицензии предоставляются лицензирующим органом бесплатно в течение пяти рабочих дней со дня получения заявления о предоставлении таких сведений.</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9. 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w:t>
      </w:r>
      <w:r w:rsidRPr="00065A4C">
        <w:rPr>
          <w:rFonts w:ascii="Times New Roman" w:hAnsi="Times New Roman" w:cs="Times New Roman"/>
        </w:rPr>
        <w:lastRenderedPageBreak/>
        <w:t>лицензиях или при невозможности определения конкретного лицензиата.</w:t>
      </w:r>
    </w:p>
    <w:p w:rsidR="00AA44D0" w:rsidRPr="00065A4C" w:rsidRDefault="00AA44D0">
      <w:pPr>
        <w:pStyle w:val="ConsPlusNormal"/>
        <w:ind w:firstLine="540"/>
        <w:jc w:val="both"/>
        <w:rPr>
          <w:rFonts w:ascii="Times New Roman" w:hAnsi="Times New Roman" w:cs="Times New Roman"/>
        </w:rPr>
      </w:pPr>
      <w:bookmarkStart w:id="64" w:name="P470"/>
      <w:bookmarkEnd w:id="64"/>
      <w:r w:rsidRPr="00065A4C">
        <w:rPr>
          <w:rFonts w:ascii="Times New Roman" w:hAnsi="Times New Roman" w:cs="Times New Roman"/>
        </w:rPr>
        <w:t>10. Сведения о конкретной лицензии могут быть направлены заявителю по его обращению в форме электронного документа, подписанного электронной подписью,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AA44D0" w:rsidRPr="00065A4C" w:rsidRDefault="00AA44D0">
      <w:pPr>
        <w:pStyle w:val="ConsPlusNormal"/>
        <w:ind w:firstLine="540"/>
        <w:jc w:val="both"/>
        <w:rPr>
          <w:rFonts w:ascii="Times New Roman" w:hAnsi="Times New Roman" w:cs="Times New Roman"/>
        </w:rPr>
      </w:pPr>
      <w:bookmarkStart w:id="65" w:name="P471"/>
      <w:bookmarkEnd w:id="65"/>
      <w:r w:rsidRPr="00065A4C">
        <w:rPr>
          <w:rFonts w:ascii="Times New Roman" w:hAnsi="Times New Roman" w:cs="Times New Roman"/>
        </w:rP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AA44D0" w:rsidRPr="00065A4C" w:rsidRDefault="00AA44D0">
      <w:pPr>
        <w:pStyle w:val="ConsPlusNormal"/>
        <w:ind w:firstLine="540"/>
        <w:jc w:val="both"/>
        <w:rPr>
          <w:rFonts w:ascii="Times New Roman" w:hAnsi="Times New Roman" w:cs="Times New Roman"/>
        </w:rPr>
      </w:pPr>
      <w:bookmarkStart w:id="66" w:name="P472"/>
      <w:bookmarkEnd w:id="66"/>
      <w:r w:rsidRPr="00065A4C">
        <w:rPr>
          <w:rFonts w:ascii="Times New Roman" w:hAnsi="Times New Roman" w:cs="Times New Roman"/>
        </w:rPr>
        <w:t xml:space="preserve">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w:t>
      </w:r>
      <w:hyperlink r:id="rId180" w:history="1">
        <w:r w:rsidRPr="00065A4C">
          <w:rPr>
            <w:rFonts w:ascii="Times New Roman" w:hAnsi="Times New Roman" w:cs="Times New Roman"/>
          </w:rPr>
          <w:t>законодательством</w:t>
        </w:r>
      </w:hyperlink>
      <w:r w:rsidRPr="00065A4C">
        <w:rPr>
          <w:rFonts w:ascii="Times New Roman" w:hAnsi="Times New Roman" w:cs="Times New Roman"/>
        </w:rPr>
        <w:t xml:space="preserve"> Российской Федерации, регулирующим вопросы обеспечения доступа к информации.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181" w:history="1">
        <w:r w:rsidRPr="00065A4C">
          <w:rPr>
            <w:rFonts w:ascii="Times New Roman" w:hAnsi="Times New Roman" w:cs="Times New Roman"/>
          </w:rPr>
          <w:t>законом</w:t>
        </w:r>
      </w:hyperlink>
      <w:r w:rsidRPr="00065A4C">
        <w:rPr>
          <w:rFonts w:ascii="Times New Roman" w:hAnsi="Times New Roman" w:cs="Times New Roman"/>
        </w:rPr>
        <w:t xml:space="preserve"> тайну.</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формирования государственного информационного ресурса.</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Title"/>
        <w:jc w:val="center"/>
        <w:rPr>
          <w:rFonts w:ascii="Times New Roman" w:hAnsi="Times New Roman" w:cs="Times New Roman"/>
        </w:rPr>
      </w:pPr>
      <w:r w:rsidRPr="00065A4C">
        <w:rPr>
          <w:rFonts w:ascii="Times New Roman" w:hAnsi="Times New Roman" w:cs="Times New Roman"/>
        </w:rPr>
        <w:t>Глава 3. ЗАКЛЮЧИТЕЛЬНЫЕ ПОЛОЖЕНИЯ И ПОРЯДОК ВСТУПЛЕНИЯ</w:t>
      </w:r>
    </w:p>
    <w:p w:rsidR="00AA44D0" w:rsidRPr="00065A4C" w:rsidRDefault="00AA44D0">
      <w:pPr>
        <w:pStyle w:val="ConsPlusTitle"/>
        <w:jc w:val="center"/>
        <w:rPr>
          <w:rFonts w:ascii="Times New Roman" w:hAnsi="Times New Roman" w:cs="Times New Roman"/>
        </w:rPr>
      </w:pPr>
      <w:r w:rsidRPr="00065A4C">
        <w:rPr>
          <w:rFonts w:ascii="Times New Roman" w:hAnsi="Times New Roman" w:cs="Times New Roman"/>
        </w:rPr>
        <w:t>В СИЛУ НАСТОЯЩЕГО ФЕДЕРАЛЬНОГО ЗАКОНА</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22. Заключительные положения</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Лицензирование видов деятельности, не указанных в </w:t>
      </w:r>
      <w:hyperlink w:anchor="P174" w:history="1">
        <w:r w:rsidRPr="00065A4C">
          <w:rPr>
            <w:rFonts w:ascii="Times New Roman" w:hAnsi="Times New Roman" w:cs="Times New Roman"/>
          </w:rPr>
          <w:t>части 1 статьи 12</w:t>
        </w:r>
      </w:hyperlink>
      <w:r w:rsidRPr="00065A4C">
        <w:rPr>
          <w:rFonts w:ascii="Times New Roman" w:hAnsi="Times New Roman" w:cs="Times New Roman"/>
        </w:rP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34" w:history="1">
        <w:r w:rsidRPr="00065A4C">
          <w:rPr>
            <w:rFonts w:ascii="Times New Roman" w:hAnsi="Times New Roman" w:cs="Times New Roman"/>
          </w:rPr>
          <w:t>части 2 статьи 1</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Лицензии, предоставленные на виды деятельности, не указанные в </w:t>
      </w:r>
      <w:hyperlink w:anchor="P174" w:history="1">
        <w:r w:rsidRPr="00065A4C">
          <w:rPr>
            <w:rFonts w:ascii="Times New Roman" w:hAnsi="Times New Roman" w:cs="Times New Roman"/>
          </w:rPr>
          <w:t>части 1 статьи 12</w:t>
        </w:r>
      </w:hyperlink>
      <w:r w:rsidRPr="00065A4C">
        <w:rPr>
          <w:rFonts w:ascii="Times New Roman" w:hAnsi="Times New Roman" w:cs="Times New Roman"/>
        </w:rP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34" w:history="1">
        <w:r w:rsidRPr="00065A4C">
          <w:rPr>
            <w:rFonts w:ascii="Times New Roman" w:hAnsi="Times New Roman" w:cs="Times New Roman"/>
          </w:rPr>
          <w:t>части 2 статьи 1</w:t>
        </w:r>
      </w:hyperlink>
      <w:r w:rsidRPr="00065A4C">
        <w:rPr>
          <w:rFonts w:ascii="Times New Roman" w:hAnsi="Times New Roman" w:cs="Times New Roman"/>
        </w:rPr>
        <w:t xml:space="preserve"> настоящего Федерального закона.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Лицензии на указанные в </w:t>
      </w:r>
      <w:hyperlink w:anchor="P174" w:history="1">
        <w:r w:rsidRPr="00065A4C">
          <w:rPr>
            <w:rFonts w:ascii="Times New Roman" w:hAnsi="Times New Roman" w:cs="Times New Roman"/>
          </w:rPr>
          <w:t>части 1 статьи 12</w:t>
        </w:r>
      </w:hyperlink>
      <w:r w:rsidRPr="00065A4C">
        <w:rPr>
          <w:rFonts w:ascii="Times New Roman" w:hAnsi="Times New Roman" w:cs="Times New Roman"/>
        </w:rP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3 в ред. Федерального </w:t>
      </w:r>
      <w:hyperlink r:id="rId182" w:history="1">
        <w:r w:rsidRPr="00065A4C">
          <w:rPr>
            <w:rFonts w:ascii="Times New Roman" w:hAnsi="Times New Roman" w:cs="Times New Roman"/>
          </w:rPr>
          <w:t>закона</w:t>
        </w:r>
      </w:hyperlink>
      <w:r w:rsidRPr="00065A4C">
        <w:rPr>
          <w:rFonts w:ascii="Times New Roman" w:hAnsi="Times New Roman" w:cs="Times New Roman"/>
        </w:rPr>
        <w:t xml:space="preserve"> от 19.10.2011 N 283-ФЗ)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364" w:history="1">
        <w:r w:rsidRPr="00065A4C">
          <w:rPr>
            <w:rFonts w:ascii="Times New Roman" w:hAnsi="Times New Roman" w:cs="Times New Roman"/>
          </w:rPr>
          <w:t>статьей 18</w:t>
        </w:r>
      </w:hyperlink>
      <w:r w:rsidRPr="00065A4C">
        <w:rPr>
          <w:rFonts w:ascii="Times New Roman" w:hAnsi="Times New Roman" w:cs="Times New Roman"/>
        </w:rPr>
        <w:t xml:space="preserve"> настоящего Федерального закона, при условии соблюдения лицензионных требований, предъявляемых к таким видам деятельности. Переоформленные лицензии действуют бессрочно.</w:t>
      </w:r>
    </w:p>
    <w:p w:rsidR="00AA44D0" w:rsidRPr="00065A4C" w:rsidRDefault="00AA44D0">
      <w:pPr>
        <w:pStyle w:val="ConsPlusNormal"/>
        <w:ind w:firstLine="540"/>
        <w:jc w:val="both"/>
        <w:rPr>
          <w:rFonts w:ascii="Times New Roman" w:hAnsi="Times New Roman" w:cs="Times New Roman"/>
        </w:rPr>
      </w:pPr>
      <w:bookmarkStart w:id="67" w:name="P486"/>
      <w:bookmarkEnd w:id="67"/>
      <w:r w:rsidRPr="00065A4C">
        <w:rPr>
          <w:rFonts w:ascii="Times New Roman" w:hAnsi="Times New Roman" w:cs="Times New Roman"/>
        </w:rPr>
        <w:t xml:space="preserve">5. Со дня вступления в силу нормативного правового акта, устанавливающего обязательные требования к медицинской технике и процессам ее производства, монтажа, технического обслуживания, прекращается лицензирование указанных в </w:t>
      </w:r>
      <w:hyperlink w:anchor="P205" w:history="1">
        <w:r w:rsidRPr="00065A4C">
          <w:rPr>
            <w:rFonts w:ascii="Times New Roman" w:hAnsi="Times New Roman" w:cs="Times New Roman"/>
          </w:rPr>
          <w:t>пункте 17 части 1 статьи 12</w:t>
        </w:r>
      </w:hyperlink>
      <w:r w:rsidRPr="00065A4C">
        <w:rPr>
          <w:rFonts w:ascii="Times New Roman" w:hAnsi="Times New Roman" w:cs="Times New Roman"/>
        </w:rPr>
        <w:t xml:space="preserve"> настоящего Федерального закона производства и технического обслуживания медицинской техники.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(в ред. Федерального </w:t>
      </w:r>
      <w:hyperlink r:id="rId183" w:history="1">
        <w:r w:rsidRPr="00065A4C">
          <w:rPr>
            <w:rFonts w:ascii="Times New Roman" w:hAnsi="Times New Roman" w:cs="Times New Roman"/>
          </w:rPr>
          <w:t>закона</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Утратил силу. - Федеральный </w:t>
      </w:r>
      <w:hyperlink r:id="rId184" w:history="1">
        <w:r w:rsidRPr="00065A4C">
          <w:rPr>
            <w:rFonts w:ascii="Times New Roman" w:hAnsi="Times New Roman" w:cs="Times New Roman"/>
          </w:rPr>
          <w:t>закон</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6.1. 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и лицензии, содержащие перечни работ, услуг, которые выполняются, оказываются в составе конкретных видов деятельности, если нормативными правовыми актами </w:t>
      </w:r>
      <w:r w:rsidRPr="00065A4C">
        <w:rPr>
          <w:rFonts w:ascii="Times New Roman" w:hAnsi="Times New Roman" w:cs="Times New Roman"/>
        </w:rPr>
        <w:lastRenderedPageBreak/>
        <w:t>Российской Федерации в указанные перечни внесены изменения, подлежат переоформлению в порядке, установленном настоящей статьей, при условии соблюдения лицензионных требований, предъявляемых к таким видам деятельности (выполнению работ, оказанию услуг, составляющих лицензируемый вид деятельности).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6.1 введена Федеральным </w:t>
      </w:r>
      <w:hyperlink r:id="rId185" w:history="1">
        <w:r w:rsidRPr="00065A4C">
          <w:rPr>
            <w:rFonts w:ascii="Times New Roman" w:hAnsi="Times New Roman" w:cs="Times New Roman"/>
          </w:rPr>
          <w:t>законом</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bookmarkStart w:id="68" w:name="P491"/>
      <w:bookmarkEnd w:id="68"/>
      <w:r w:rsidRPr="00065A4C">
        <w:rPr>
          <w:rFonts w:ascii="Times New Roman" w:hAnsi="Times New Roman" w:cs="Times New Roman"/>
        </w:rPr>
        <w:t xml:space="preserve">6.2. Лицензирование деятельности по монтажу, техническому обслуживанию и ремонту средств обеспечения пожарной безопасности зданий и сооружений, указанной в </w:t>
      </w:r>
      <w:hyperlink w:anchor="P199" w:history="1">
        <w:r w:rsidRPr="00065A4C">
          <w:rPr>
            <w:rFonts w:ascii="Times New Roman" w:hAnsi="Times New Roman" w:cs="Times New Roman"/>
          </w:rPr>
          <w:t>пункте 15 части 1 статьи 12</w:t>
        </w:r>
      </w:hyperlink>
      <w:r w:rsidRPr="00065A4C">
        <w:rPr>
          <w:rFonts w:ascii="Times New Roman" w:hAnsi="Times New Roman" w:cs="Times New Roman"/>
        </w:rPr>
        <w:t xml:space="preserve"> настоящего Федерального закона, прекращается со дня вступления в силу федерального закона, предусматривающего установление саморегулирования этого вида деятельности.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6.2 введена Федеральным </w:t>
      </w:r>
      <w:hyperlink r:id="rId186" w:history="1">
        <w:r w:rsidRPr="00065A4C">
          <w:rPr>
            <w:rFonts w:ascii="Times New Roman" w:hAnsi="Times New Roman" w:cs="Times New Roman"/>
          </w:rPr>
          <w:t>законом</w:t>
        </w:r>
      </w:hyperlink>
      <w:r w:rsidRPr="00065A4C">
        <w:rPr>
          <w:rFonts w:ascii="Times New Roman" w:hAnsi="Times New Roman" w:cs="Times New Roman"/>
        </w:rPr>
        <w:t xml:space="preserve"> от 14.10.2014 N 307-ФЗ)</w:t>
      </w:r>
    </w:p>
    <w:p w:rsidR="00AA44D0" w:rsidRPr="00065A4C" w:rsidRDefault="00AA44D0">
      <w:pPr>
        <w:pStyle w:val="ConsPlusNormal"/>
        <w:ind w:firstLine="540"/>
        <w:jc w:val="both"/>
        <w:rPr>
          <w:rFonts w:ascii="Times New Roman" w:hAnsi="Times New Roman" w:cs="Times New Roman"/>
        </w:rPr>
      </w:pPr>
      <w:bookmarkStart w:id="69" w:name="P493"/>
      <w:bookmarkEnd w:id="69"/>
      <w:r w:rsidRPr="00065A4C">
        <w:rPr>
          <w:rFonts w:ascii="Times New Roman" w:hAnsi="Times New Roman" w:cs="Times New Roman"/>
        </w:rPr>
        <w:t xml:space="preserve">7. Лицензирование деятельности по проведению экспертизы промышленной безопасности, указанной в </w:t>
      </w:r>
      <w:hyperlink w:anchor="P266" w:history="1">
        <w:r w:rsidRPr="00065A4C">
          <w:rPr>
            <w:rFonts w:ascii="Times New Roman" w:hAnsi="Times New Roman" w:cs="Times New Roman"/>
          </w:rPr>
          <w:t>пункте 49 части 1 статьи 12</w:t>
        </w:r>
      </w:hyperlink>
      <w:r w:rsidRPr="00065A4C">
        <w:rPr>
          <w:rFonts w:ascii="Times New Roman" w:hAnsi="Times New Roman" w:cs="Times New Roman"/>
        </w:rP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8 введена Федеральным </w:t>
      </w:r>
      <w:hyperlink r:id="rId187" w:history="1">
        <w:r w:rsidRPr="00065A4C">
          <w:rPr>
            <w:rFonts w:ascii="Times New Roman" w:hAnsi="Times New Roman" w:cs="Times New Roman"/>
          </w:rPr>
          <w:t>законом</w:t>
        </w:r>
      </w:hyperlink>
      <w:r w:rsidRPr="00065A4C">
        <w:rPr>
          <w:rFonts w:ascii="Times New Roman" w:hAnsi="Times New Roman" w:cs="Times New Roman"/>
        </w:rPr>
        <w:t xml:space="preserve"> от 18.07.2011 N 242-ФЗ)</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9. 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anchor="P232" w:history="1">
        <w:r w:rsidRPr="00065A4C">
          <w:rPr>
            <w:rFonts w:ascii="Times New Roman" w:hAnsi="Times New Roman" w:cs="Times New Roman"/>
          </w:rPr>
          <w:t>пунктом 34 части 1 статьи 12</w:t>
        </w:r>
      </w:hyperlink>
      <w:r w:rsidRPr="00065A4C">
        <w:rPr>
          <w:rFonts w:ascii="Times New Roman" w:hAnsi="Times New Roman" w:cs="Times New Roman"/>
        </w:rP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9 введена Федеральным </w:t>
      </w:r>
      <w:hyperlink r:id="rId188" w:history="1">
        <w:r w:rsidRPr="00065A4C">
          <w:rPr>
            <w:rFonts w:ascii="Times New Roman" w:hAnsi="Times New Roman" w:cs="Times New Roman"/>
          </w:rPr>
          <w:t>законом</w:t>
        </w:r>
      </w:hyperlink>
      <w:r w:rsidRPr="00065A4C">
        <w:rPr>
          <w:rFonts w:ascii="Times New Roman" w:hAnsi="Times New Roman" w:cs="Times New Roman"/>
        </w:rPr>
        <w:t xml:space="preserve"> от 19.10.2011 N 283-ФЗ)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23. Признание утратившими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Признать утратившими силу:</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 Федеральный </w:t>
      </w:r>
      <w:hyperlink r:id="rId189" w:history="1">
        <w:r w:rsidRPr="00065A4C">
          <w:rPr>
            <w:rFonts w:ascii="Times New Roman" w:hAnsi="Times New Roman" w:cs="Times New Roman"/>
          </w:rPr>
          <w:t>закон</w:t>
        </w:r>
      </w:hyperlink>
      <w:r w:rsidRPr="00065A4C">
        <w:rPr>
          <w:rFonts w:ascii="Times New Roman" w:hAnsi="Times New Roman" w:cs="Times New Roman"/>
        </w:rPr>
        <w:t xml:space="preserve"> от 8 августа 2001 года N 128-ФЗ "О лицензировании отдельных видов деятельности" (Собрание законодательства Российской Федерации, 2001, N 33, ст. 3430);</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Федеральный </w:t>
      </w:r>
      <w:hyperlink r:id="rId190" w:history="1">
        <w:r w:rsidRPr="00065A4C">
          <w:rPr>
            <w:rFonts w:ascii="Times New Roman" w:hAnsi="Times New Roman" w:cs="Times New Roman"/>
          </w:rPr>
          <w:t>закон</w:t>
        </w:r>
      </w:hyperlink>
      <w:r w:rsidRPr="00065A4C">
        <w:rPr>
          <w:rFonts w:ascii="Times New Roman" w:hAnsi="Times New Roman" w:cs="Times New Roman"/>
        </w:rP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w:t>
      </w:r>
      <w:hyperlink r:id="rId191" w:history="1">
        <w:r w:rsidRPr="00065A4C">
          <w:rPr>
            <w:rFonts w:ascii="Times New Roman" w:hAnsi="Times New Roman" w:cs="Times New Roman"/>
          </w:rPr>
          <w:t>пункт 45 статьи 2</w:t>
        </w:r>
      </w:hyperlink>
      <w:r w:rsidRPr="00065A4C">
        <w:rPr>
          <w:rFonts w:ascii="Times New Roman" w:hAnsi="Times New Roman" w:cs="Times New Roman"/>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Федеральный </w:t>
      </w:r>
      <w:hyperlink r:id="rId192" w:history="1">
        <w:r w:rsidRPr="00065A4C">
          <w:rPr>
            <w:rFonts w:ascii="Times New Roman" w:hAnsi="Times New Roman" w:cs="Times New Roman"/>
          </w:rPr>
          <w:t>закон</w:t>
        </w:r>
      </w:hyperlink>
      <w:r w:rsidRPr="00065A4C">
        <w:rPr>
          <w:rFonts w:ascii="Times New Roman" w:hAnsi="Times New Roman" w:cs="Times New Roman"/>
        </w:rP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w:t>
      </w:r>
      <w:hyperlink r:id="rId193" w:history="1">
        <w:r w:rsidRPr="00065A4C">
          <w:rPr>
            <w:rFonts w:ascii="Times New Roman" w:hAnsi="Times New Roman" w:cs="Times New Roman"/>
          </w:rPr>
          <w:t>статью 33</w:t>
        </w:r>
      </w:hyperlink>
      <w:r w:rsidRPr="00065A4C">
        <w:rPr>
          <w:rFonts w:ascii="Times New Roman" w:hAnsi="Times New Roman" w:cs="Times New Roman"/>
        </w:rP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6) </w:t>
      </w:r>
      <w:hyperlink r:id="rId194" w:history="1">
        <w:r w:rsidRPr="00065A4C">
          <w:rPr>
            <w:rFonts w:ascii="Times New Roman" w:hAnsi="Times New Roman" w:cs="Times New Roman"/>
          </w:rPr>
          <w:t>пункт 5 статьи 9</w:t>
        </w:r>
      </w:hyperlink>
      <w:r w:rsidRPr="00065A4C">
        <w:rPr>
          <w:rFonts w:ascii="Times New Roman" w:hAnsi="Times New Roman" w:cs="Times New Roman"/>
        </w:rP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7) Федеральный </w:t>
      </w:r>
      <w:hyperlink r:id="rId195" w:history="1">
        <w:r w:rsidRPr="00065A4C">
          <w:rPr>
            <w:rFonts w:ascii="Times New Roman" w:hAnsi="Times New Roman" w:cs="Times New Roman"/>
          </w:rPr>
          <w:t>закон</w:t>
        </w:r>
      </w:hyperlink>
      <w:r w:rsidRPr="00065A4C">
        <w:rPr>
          <w:rFonts w:ascii="Times New Roman" w:hAnsi="Times New Roman" w:cs="Times New Roman"/>
        </w:rP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8) </w:t>
      </w:r>
      <w:hyperlink r:id="rId196" w:history="1">
        <w:r w:rsidRPr="00065A4C">
          <w:rPr>
            <w:rFonts w:ascii="Times New Roman" w:hAnsi="Times New Roman" w:cs="Times New Roman"/>
          </w:rPr>
          <w:t>статью 8</w:t>
        </w:r>
      </w:hyperlink>
      <w:r w:rsidRPr="00065A4C">
        <w:rPr>
          <w:rFonts w:ascii="Times New Roman" w:hAnsi="Times New Roman" w:cs="Times New Roman"/>
        </w:rP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9) </w:t>
      </w:r>
      <w:hyperlink r:id="rId197" w:history="1">
        <w:r w:rsidRPr="00065A4C">
          <w:rPr>
            <w:rFonts w:ascii="Times New Roman" w:hAnsi="Times New Roman" w:cs="Times New Roman"/>
          </w:rPr>
          <w:t>статью 16</w:t>
        </w:r>
      </w:hyperlink>
      <w:r w:rsidRPr="00065A4C">
        <w:rPr>
          <w:rFonts w:ascii="Times New Roman" w:hAnsi="Times New Roman" w:cs="Times New Roman"/>
        </w:rP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w:t>
      </w:r>
      <w:r w:rsidRPr="00065A4C">
        <w:rPr>
          <w:rFonts w:ascii="Times New Roman" w:hAnsi="Times New Roman" w:cs="Times New Roman"/>
        </w:rPr>
        <w:lastRenderedPageBreak/>
        <w:t>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10) </w:t>
      </w:r>
      <w:hyperlink r:id="rId198" w:history="1">
        <w:r w:rsidRPr="00065A4C">
          <w:rPr>
            <w:rFonts w:ascii="Times New Roman" w:hAnsi="Times New Roman" w:cs="Times New Roman"/>
          </w:rPr>
          <w:t>статью 3</w:t>
        </w:r>
      </w:hyperlink>
      <w:r w:rsidRPr="00065A4C">
        <w:rPr>
          <w:rFonts w:ascii="Times New Roman" w:hAnsi="Times New Roman" w:cs="Times New Roman"/>
        </w:rP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11) </w:t>
      </w:r>
      <w:hyperlink r:id="rId199" w:history="1">
        <w:r w:rsidRPr="00065A4C">
          <w:rPr>
            <w:rFonts w:ascii="Times New Roman" w:hAnsi="Times New Roman" w:cs="Times New Roman"/>
          </w:rPr>
          <w:t>статью 1</w:t>
        </w:r>
      </w:hyperlink>
      <w:r w:rsidRPr="00065A4C">
        <w:rPr>
          <w:rFonts w:ascii="Times New Roman" w:hAnsi="Times New Roman" w:cs="Times New Roman"/>
        </w:rP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12) Федеральный </w:t>
      </w:r>
      <w:hyperlink r:id="rId200" w:history="1">
        <w:r w:rsidRPr="00065A4C">
          <w:rPr>
            <w:rFonts w:ascii="Times New Roman" w:hAnsi="Times New Roman" w:cs="Times New Roman"/>
          </w:rPr>
          <w:t>закон</w:t>
        </w:r>
      </w:hyperlink>
      <w:r w:rsidRPr="00065A4C">
        <w:rPr>
          <w:rFonts w:ascii="Times New Roman" w:hAnsi="Times New Roman" w:cs="Times New Roman"/>
        </w:rP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13) Федеральный </w:t>
      </w:r>
      <w:hyperlink r:id="rId201" w:history="1">
        <w:r w:rsidRPr="00065A4C">
          <w:rPr>
            <w:rFonts w:ascii="Times New Roman" w:hAnsi="Times New Roman" w:cs="Times New Roman"/>
          </w:rPr>
          <w:t>закон</w:t>
        </w:r>
      </w:hyperlink>
      <w:r w:rsidRPr="00065A4C">
        <w:rPr>
          <w:rFonts w:ascii="Times New Roman" w:hAnsi="Times New Roman" w:cs="Times New Roman"/>
        </w:rP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14) </w:t>
      </w:r>
      <w:hyperlink r:id="rId202" w:history="1">
        <w:r w:rsidRPr="00065A4C">
          <w:rPr>
            <w:rFonts w:ascii="Times New Roman" w:hAnsi="Times New Roman" w:cs="Times New Roman"/>
          </w:rPr>
          <w:t>статью 32</w:t>
        </w:r>
      </w:hyperlink>
      <w:r w:rsidRPr="00065A4C">
        <w:rPr>
          <w:rFonts w:ascii="Times New Roman" w:hAnsi="Times New Roman" w:cs="Times New Roman"/>
        </w:rP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15) </w:t>
      </w:r>
      <w:hyperlink r:id="rId203" w:history="1">
        <w:r w:rsidRPr="00065A4C">
          <w:rPr>
            <w:rFonts w:ascii="Times New Roman" w:hAnsi="Times New Roman" w:cs="Times New Roman"/>
          </w:rPr>
          <w:t>статью 17</w:t>
        </w:r>
      </w:hyperlink>
      <w:r w:rsidRPr="00065A4C">
        <w:rPr>
          <w:rFonts w:ascii="Times New Roman" w:hAnsi="Times New Roman" w:cs="Times New Roman"/>
        </w:rP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16) </w:t>
      </w:r>
      <w:hyperlink r:id="rId204" w:history="1">
        <w:r w:rsidRPr="00065A4C">
          <w:rPr>
            <w:rFonts w:ascii="Times New Roman" w:hAnsi="Times New Roman" w:cs="Times New Roman"/>
          </w:rPr>
          <w:t>статью 15</w:t>
        </w:r>
      </w:hyperlink>
      <w:r w:rsidRPr="00065A4C">
        <w:rPr>
          <w:rFonts w:ascii="Times New Roman" w:hAnsi="Times New Roman" w:cs="Times New Roman"/>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17) </w:t>
      </w:r>
      <w:hyperlink r:id="rId205" w:history="1">
        <w:r w:rsidRPr="00065A4C">
          <w:rPr>
            <w:rFonts w:ascii="Times New Roman" w:hAnsi="Times New Roman" w:cs="Times New Roman"/>
          </w:rPr>
          <w:t>статью 2</w:t>
        </w:r>
      </w:hyperlink>
      <w:r w:rsidRPr="00065A4C">
        <w:rPr>
          <w:rFonts w:ascii="Times New Roman" w:hAnsi="Times New Roman" w:cs="Times New Roman"/>
        </w:rP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законодательства Российской Федерации, 2007, N 30, ст. 3748);</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18) Федеральный </w:t>
      </w:r>
      <w:hyperlink r:id="rId206" w:history="1">
        <w:r w:rsidRPr="00065A4C">
          <w:rPr>
            <w:rFonts w:ascii="Times New Roman" w:hAnsi="Times New Roman" w:cs="Times New Roman"/>
          </w:rPr>
          <w:t>закон</w:t>
        </w:r>
      </w:hyperlink>
      <w:r w:rsidRPr="00065A4C">
        <w:rPr>
          <w:rFonts w:ascii="Times New Roman" w:hAnsi="Times New Roman" w:cs="Times New Roman"/>
        </w:rP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19) Федеральный </w:t>
      </w:r>
      <w:hyperlink r:id="rId207" w:history="1">
        <w:r w:rsidRPr="00065A4C">
          <w:rPr>
            <w:rFonts w:ascii="Times New Roman" w:hAnsi="Times New Roman" w:cs="Times New Roman"/>
          </w:rPr>
          <w:t>закон</w:t>
        </w:r>
      </w:hyperlink>
      <w:r w:rsidRPr="00065A4C">
        <w:rPr>
          <w:rFonts w:ascii="Times New Roman" w:hAnsi="Times New Roman" w:cs="Times New Roman"/>
        </w:rP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20) </w:t>
      </w:r>
      <w:hyperlink r:id="rId208" w:history="1">
        <w:r w:rsidRPr="00065A4C">
          <w:rPr>
            <w:rFonts w:ascii="Times New Roman" w:hAnsi="Times New Roman" w:cs="Times New Roman"/>
          </w:rPr>
          <w:t>статью 10</w:t>
        </w:r>
      </w:hyperlink>
      <w:r w:rsidRPr="00065A4C">
        <w:rPr>
          <w:rFonts w:ascii="Times New Roman" w:hAnsi="Times New Roman" w:cs="Times New Roman"/>
        </w:rPr>
        <w:t xml:space="preserve"> Федерального закона от 8 ноября 2007 года N 258-ФЗ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21) </w:t>
      </w:r>
      <w:hyperlink r:id="rId209" w:history="1">
        <w:r w:rsidRPr="00065A4C">
          <w:rPr>
            <w:rFonts w:ascii="Times New Roman" w:hAnsi="Times New Roman" w:cs="Times New Roman"/>
          </w:rPr>
          <w:t>статью 11</w:t>
        </w:r>
      </w:hyperlink>
      <w:r w:rsidRPr="00065A4C">
        <w:rPr>
          <w:rFonts w:ascii="Times New Roman" w:hAnsi="Times New Roman" w:cs="Times New Roman"/>
        </w:rP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"Росатом" (Собрание законодательства Российской Федерации, 2007, N 49, ст. 6079);</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22) </w:t>
      </w:r>
      <w:hyperlink r:id="rId210" w:history="1">
        <w:r w:rsidRPr="00065A4C">
          <w:rPr>
            <w:rFonts w:ascii="Times New Roman" w:hAnsi="Times New Roman" w:cs="Times New Roman"/>
          </w:rPr>
          <w:t>статью 3</w:t>
        </w:r>
      </w:hyperlink>
      <w:r w:rsidRPr="00065A4C">
        <w:rPr>
          <w:rFonts w:ascii="Times New Roman" w:hAnsi="Times New Roman" w:cs="Times New Roman"/>
        </w:rP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23) Федеральный </w:t>
      </w:r>
      <w:hyperlink r:id="rId211" w:history="1">
        <w:r w:rsidRPr="00065A4C">
          <w:rPr>
            <w:rFonts w:ascii="Times New Roman" w:hAnsi="Times New Roman" w:cs="Times New Roman"/>
          </w:rPr>
          <w:t>закон</w:t>
        </w:r>
      </w:hyperlink>
      <w:r w:rsidRPr="00065A4C">
        <w:rPr>
          <w:rFonts w:ascii="Times New Roman" w:hAnsi="Times New Roman" w:cs="Times New Roman"/>
        </w:rP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24) Федеральный </w:t>
      </w:r>
      <w:hyperlink r:id="rId212" w:history="1">
        <w:r w:rsidRPr="00065A4C">
          <w:rPr>
            <w:rFonts w:ascii="Times New Roman" w:hAnsi="Times New Roman" w:cs="Times New Roman"/>
          </w:rPr>
          <w:t>закон</w:t>
        </w:r>
      </w:hyperlink>
      <w:r w:rsidRPr="00065A4C">
        <w:rPr>
          <w:rFonts w:ascii="Times New Roman" w:hAnsi="Times New Roman" w:cs="Times New Roman"/>
        </w:rPr>
        <w:t xml:space="preserve"> от 14 июля 2008 года N 113-ФЗ "О внесении изменения в статью 18 </w:t>
      </w:r>
      <w:r w:rsidRPr="00065A4C">
        <w:rPr>
          <w:rFonts w:ascii="Times New Roman" w:hAnsi="Times New Roman" w:cs="Times New Roman"/>
        </w:rPr>
        <w:lastRenderedPageBreak/>
        <w:t>Федерального закона "О лицензировании отдельных видов деятельности" (Собрание законодательства Российской Федерации, 2008, N 29, ст. 3413);</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25) </w:t>
      </w:r>
      <w:hyperlink r:id="rId213" w:history="1">
        <w:r w:rsidRPr="00065A4C">
          <w:rPr>
            <w:rFonts w:ascii="Times New Roman" w:hAnsi="Times New Roman" w:cs="Times New Roman"/>
          </w:rPr>
          <w:t>статью 3</w:t>
        </w:r>
      </w:hyperlink>
      <w:r w:rsidRPr="00065A4C">
        <w:rPr>
          <w:rFonts w:ascii="Times New Roman" w:hAnsi="Times New Roman" w:cs="Times New Roman"/>
        </w:rP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26) </w:t>
      </w:r>
      <w:hyperlink r:id="rId214" w:history="1">
        <w:r w:rsidRPr="00065A4C">
          <w:rPr>
            <w:rFonts w:ascii="Times New Roman" w:hAnsi="Times New Roman" w:cs="Times New Roman"/>
          </w:rPr>
          <w:t>статью 84</w:t>
        </w:r>
      </w:hyperlink>
      <w:r w:rsidRPr="00065A4C">
        <w:rPr>
          <w:rFonts w:ascii="Times New Roman" w:hAnsi="Times New Roman" w:cs="Times New Roman"/>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27) </w:t>
      </w:r>
      <w:hyperlink r:id="rId215" w:history="1">
        <w:r w:rsidRPr="00065A4C">
          <w:rPr>
            <w:rFonts w:ascii="Times New Roman" w:hAnsi="Times New Roman" w:cs="Times New Roman"/>
          </w:rPr>
          <w:t>статью 9</w:t>
        </w:r>
      </w:hyperlink>
      <w:r w:rsidRPr="00065A4C">
        <w:rPr>
          <w:rFonts w:ascii="Times New Roman" w:hAnsi="Times New Roman" w:cs="Times New Roman"/>
        </w:rP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28) </w:t>
      </w:r>
      <w:hyperlink r:id="rId216" w:history="1">
        <w:r w:rsidRPr="00065A4C">
          <w:rPr>
            <w:rFonts w:ascii="Times New Roman" w:hAnsi="Times New Roman" w:cs="Times New Roman"/>
          </w:rPr>
          <w:t>статью 24</w:t>
        </w:r>
      </w:hyperlink>
      <w:r w:rsidRPr="00065A4C">
        <w:rPr>
          <w:rFonts w:ascii="Times New Roman" w:hAnsi="Times New Roman" w:cs="Times New Roman"/>
        </w:rPr>
        <w:t xml:space="preserve"> Федерального закона от 30 декабря 2008 года N 307-ФЗ "Об аудиторской деятельности" (Собрание законодательства Российской Федерации, 2009, N 1, ст. 15);</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29) </w:t>
      </w:r>
      <w:hyperlink r:id="rId217" w:history="1">
        <w:r w:rsidRPr="00065A4C">
          <w:rPr>
            <w:rFonts w:ascii="Times New Roman" w:hAnsi="Times New Roman" w:cs="Times New Roman"/>
          </w:rPr>
          <w:t>статью 43</w:t>
        </w:r>
      </w:hyperlink>
      <w:r w:rsidRPr="00065A4C">
        <w:rPr>
          <w:rFonts w:ascii="Times New Roman" w:hAnsi="Times New Roman" w:cs="Times New Roman"/>
        </w:rP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30) </w:t>
      </w:r>
      <w:hyperlink r:id="rId218" w:history="1">
        <w:r w:rsidRPr="00065A4C">
          <w:rPr>
            <w:rFonts w:ascii="Times New Roman" w:hAnsi="Times New Roman" w:cs="Times New Roman"/>
          </w:rPr>
          <w:t>статью 2</w:t>
        </w:r>
      </w:hyperlink>
      <w:r w:rsidRPr="00065A4C">
        <w:rPr>
          <w:rFonts w:ascii="Times New Roman" w:hAnsi="Times New Roman" w:cs="Times New Roman"/>
        </w:rP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 (Собрание законодательства Российской Федерации, 2009, N 29, ст. 3614);</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31) </w:t>
      </w:r>
      <w:hyperlink r:id="rId219" w:history="1">
        <w:r w:rsidRPr="00065A4C">
          <w:rPr>
            <w:rFonts w:ascii="Times New Roman" w:hAnsi="Times New Roman" w:cs="Times New Roman"/>
          </w:rPr>
          <w:t>статью 2</w:t>
        </w:r>
      </w:hyperlink>
      <w:r w:rsidRPr="00065A4C">
        <w:rPr>
          <w:rFonts w:ascii="Times New Roman" w:hAnsi="Times New Roman" w:cs="Times New Roman"/>
        </w:rP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32) </w:t>
      </w:r>
      <w:hyperlink r:id="rId220" w:history="1">
        <w:r w:rsidRPr="00065A4C">
          <w:rPr>
            <w:rFonts w:ascii="Times New Roman" w:hAnsi="Times New Roman" w:cs="Times New Roman"/>
          </w:rPr>
          <w:t>статью 18</w:t>
        </w:r>
      </w:hyperlink>
      <w:r w:rsidRPr="00065A4C">
        <w:rPr>
          <w:rFonts w:ascii="Times New Roman" w:hAnsi="Times New Roman" w:cs="Times New Roman"/>
        </w:rP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Российской Федерации, 2009, N 52, ст. 6450);</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33) </w:t>
      </w:r>
      <w:hyperlink r:id="rId221" w:history="1">
        <w:r w:rsidRPr="00065A4C">
          <w:rPr>
            <w:rFonts w:ascii="Times New Roman" w:hAnsi="Times New Roman" w:cs="Times New Roman"/>
          </w:rPr>
          <w:t>статью 3</w:t>
        </w:r>
      </w:hyperlink>
      <w:r w:rsidRPr="00065A4C">
        <w:rPr>
          <w:rFonts w:ascii="Times New Roman" w:hAnsi="Times New Roman" w:cs="Times New Roman"/>
        </w:rP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 (Собрание законодательства Российской Федерации, 2010, N 21, ст. 2525);</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34) Федеральный </w:t>
      </w:r>
      <w:hyperlink r:id="rId222" w:history="1">
        <w:r w:rsidRPr="00065A4C">
          <w:rPr>
            <w:rFonts w:ascii="Times New Roman" w:hAnsi="Times New Roman" w:cs="Times New Roman"/>
          </w:rPr>
          <w:t>закон</w:t>
        </w:r>
      </w:hyperlink>
      <w:r w:rsidRPr="00065A4C">
        <w:rPr>
          <w:rFonts w:ascii="Times New Roman" w:hAnsi="Times New Roman" w:cs="Times New Roman"/>
        </w:rP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35) </w:t>
      </w:r>
      <w:hyperlink r:id="rId223" w:history="1">
        <w:r w:rsidRPr="00065A4C">
          <w:rPr>
            <w:rFonts w:ascii="Times New Roman" w:hAnsi="Times New Roman" w:cs="Times New Roman"/>
          </w:rPr>
          <w:t>статью 11</w:t>
        </w:r>
      </w:hyperlink>
      <w:r w:rsidRPr="00065A4C">
        <w:rPr>
          <w:rFonts w:ascii="Times New Roman" w:hAnsi="Times New Roman" w:cs="Times New Roman"/>
        </w:rP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36) </w:t>
      </w:r>
      <w:hyperlink r:id="rId224" w:history="1">
        <w:r w:rsidRPr="00065A4C">
          <w:rPr>
            <w:rFonts w:ascii="Times New Roman" w:hAnsi="Times New Roman" w:cs="Times New Roman"/>
          </w:rPr>
          <w:t>статью 3</w:t>
        </w:r>
      </w:hyperlink>
      <w:r w:rsidRPr="00065A4C">
        <w:rPr>
          <w:rFonts w:ascii="Times New Roman" w:hAnsi="Times New Roman" w:cs="Times New Roman"/>
        </w:rP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37) </w:t>
      </w:r>
      <w:hyperlink r:id="rId225" w:history="1">
        <w:r w:rsidRPr="00065A4C">
          <w:rPr>
            <w:rFonts w:ascii="Times New Roman" w:hAnsi="Times New Roman" w:cs="Times New Roman"/>
          </w:rPr>
          <w:t>статью 10</w:t>
        </w:r>
      </w:hyperlink>
      <w:r w:rsidRPr="00065A4C">
        <w:rPr>
          <w:rFonts w:ascii="Times New Roman" w:hAnsi="Times New Roman" w:cs="Times New Roman"/>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38) Федеральный </w:t>
      </w:r>
      <w:hyperlink r:id="rId226" w:history="1">
        <w:r w:rsidRPr="00065A4C">
          <w:rPr>
            <w:rFonts w:ascii="Times New Roman" w:hAnsi="Times New Roman" w:cs="Times New Roman"/>
          </w:rPr>
          <w:t>закон</w:t>
        </w:r>
      </w:hyperlink>
      <w:r w:rsidRPr="00065A4C">
        <w:rPr>
          <w:rFonts w:ascii="Times New Roman" w:hAnsi="Times New Roman" w:cs="Times New Roman"/>
        </w:rP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39) </w:t>
      </w:r>
      <w:hyperlink r:id="rId227" w:history="1">
        <w:r w:rsidRPr="00065A4C">
          <w:rPr>
            <w:rFonts w:ascii="Times New Roman" w:hAnsi="Times New Roman" w:cs="Times New Roman"/>
          </w:rPr>
          <w:t>статью 6</w:t>
        </w:r>
      </w:hyperlink>
      <w:r w:rsidRPr="00065A4C">
        <w:rPr>
          <w:rFonts w:ascii="Times New Roman" w:hAnsi="Times New Roman" w:cs="Times New Roman"/>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w:t>
      </w:r>
      <w:r w:rsidRPr="00065A4C">
        <w:rPr>
          <w:rFonts w:ascii="Times New Roman" w:hAnsi="Times New Roman" w:cs="Times New Roman"/>
        </w:rPr>
        <w:lastRenderedPageBreak/>
        <w:t>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40) </w:t>
      </w:r>
      <w:hyperlink r:id="rId228" w:history="1">
        <w:r w:rsidRPr="00065A4C">
          <w:rPr>
            <w:rFonts w:ascii="Times New Roman" w:hAnsi="Times New Roman" w:cs="Times New Roman"/>
          </w:rPr>
          <w:t>пункт 1 статьи 5</w:t>
        </w:r>
      </w:hyperlink>
      <w:r w:rsidRPr="00065A4C">
        <w:rPr>
          <w:rFonts w:ascii="Times New Roman" w:hAnsi="Times New Roman" w:cs="Times New Roman"/>
        </w:rPr>
        <w:t xml:space="preserve"> и </w:t>
      </w:r>
      <w:hyperlink r:id="rId229" w:history="1">
        <w:r w:rsidRPr="00065A4C">
          <w:rPr>
            <w:rFonts w:ascii="Times New Roman" w:hAnsi="Times New Roman" w:cs="Times New Roman"/>
          </w:rPr>
          <w:t>часть 2 статьи 12</w:t>
        </w:r>
      </w:hyperlink>
      <w:r w:rsidRPr="00065A4C">
        <w:rPr>
          <w:rFonts w:ascii="Times New Roman" w:hAnsi="Times New Roman" w:cs="Times New Roman"/>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w:t>
      </w:r>
      <w:hyperlink r:id="rId230" w:history="1">
        <w:r w:rsidRPr="00065A4C">
          <w:rPr>
            <w:rFonts w:ascii="Times New Roman" w:hAnsi="Times New Roman" w:cs="Times New Roman"/>
          </w:rPr>
          <w:t>Пункт 2 статьи 5</w:t>
        </w:r>
      </w:hyperlink>
      <w:r w:rsidRPr="00065A4C">
        <w:rPr>
          <w:rFonts w:ascii="Times New Roman" w:hAnsi="Times New Roman" w:cs="Times New Roman"/>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Статья 24. Порядок вступления в силу настоящего Федерального закона</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2. </w:t>
      </w:r>
      <w:hyperlink w:anchor="P132" w:history="1">
        <w:r w:rsidRPr="00065A4C">
          <w:rPr>
            <w:rFonts w:ascii="Times New Roman" w:hAnsi="Times New Roman" w:cs="Times New Roman"/>
          </w:rPr>
          <w:t>Части 2</w:t>
        </w:r>
      </w:hyperlink>
      <w:r w:rsidRPr="00065A4C">
        <w:rPr>
          <w:rFonts w:ascii="Times New Roman" w:hAnsi="Times New Roman" w:cs="Times New Roman"/>
        </w:rPr>
        <w:t xml:space="preserve"> и </w:t>
      </w:r>
      <w:hyperlink w:anchor="P146" w:history="1">
        <w:r w:rsidRPr="00065A4C">
          <w:rPr>
            <w:rFonts w:ascii="Times New Roman" w:hAnsi="Times New Roman" w:cs="Times New Roman"/>
          </w:rPr>
          <w:t>5 статьи 8</w:t>
        </w:r>
      </w:hyperlink>
      <w:r w:rsidRPr="00065A4C">
        <w:rPr>
          <w:rFonts w:ascii="Times New Roman" w:hAnsi="Times New Roman" w:cs="Times New Roman"/>
        </w:rPr>
        <w:t xml:space="preserve">, </w:t>
      </w:r>
      <w:hyperlink w:anchor="P321" w:history="1">
        <w:r w:rsidRPr="00065A4C">
          <w:rPr>
            <w:rFonts w:ascii="Times New Roman" w:hAnsi="Times New Roman" w:cs="Times New Roman"/>
          </w:rPr>
          <w:t>пункт 3 части 7 статьи 14</w:t>
        </w:r>
      </w:hyperlink>
      <w:r w:rsidRPr="00065A4C">
        <w:rPr>
          <w:rFonts w:ascii="Times New Roman" w:hAnsi="Times New Roman" w:cs="Times New Roman"/>
        </w:rPr>
        <w:t xml:space="preserve"> настоящего Федерального закона вступают в силу со дня его официального опубликования.</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3. </w:t>
      </w:r>
      <w:hyperlink w:anchor="P391" w:history="1">
        <w:r w:rsidRPr="00065A4C">
          <w:rPr>
            <w:rFonts w:ascii="Times New Roman" w:hAnsi="Times New Roman" w:cs="Times New Roman"/>
          </w:rPr>
          <w:t>Части 1</w:t>
        </w:r>
      </w:hyperlink>
      <w:r w:rsidRPr="00065A4C">
        <w:rPr>
          <w:rFonts w:ascii="Times New Roman" w:hAnsi="Times New Roman" w:cs="Times New Roman"/>
        </w:rPr>
        <w:t xml:space="preserve"> - </w:t>
      </w:r>
      <w:hyperlink w:anchor="P416" w:history="1">
        <w:r w:rsidRPr="00065A4C">
          <w:rPr>
            <w:rFonts w:ascii="Times New Roman" w:hAnsi="Times New Roman" w:cs="Times New Roman"/>
          </w:rPr>
          <w:t>13 статьи 19</w:t>
        </w:r>
      </w:hyperlink>
      <w:r w:rsidRPr="00065A4C">
        <w:rPr>
          <w:rFonts w:ascii="Times New Roman" w:hAnsi="Times New Roman" w:cs="Times New Roman"/>
        </w:rPr>
        <w:t xml:space="preserve"> настоящего Федерального закона вступают в силу с 1 июля 2011 года.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4. </w:t>
      </w:r>
      <w:hyperlink w:anchor="P193" w:history="1">
        <w:r w:rsidRPr="00065A4C">
          <w:rPr>
            <w:rFonts w:ascii="Times New Roman" w:hAnsi="Times New Roman" w:cs="Times New Roman"/>
          </w:rPr>
          <w:t>Пункт 14 части 1 статьи 12</w:t>
        </w:r>
      </w:hyperlink>
      <w:r w:rsidRPr="00065A4C">
        <w:rPr>
          <w:rFonts w:ascii="Times New Roman" w:hAnsi="Times New Roman" w:cs="Times New Roman"/>
        </w:rPr>
        <w:t xml:space="preserve"> в части деятельности по тушению лесных пожаров применяется с 1 января 2012 года.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 xml:space="preserve">5. </w:t>
      </w:r>
      <w:hyperlink w:anchor="P110" w:history="1">
        <w:r w:rsidRPr="00065A4C">
          <w:rPr>
            <w:rFonts w:ascii="Times New Roman" w:hAnsi="Times New Roman" w:cs="Times New Roman"/>
          </w:rPr>
          <w:t>Пункт 4 части 2 статьи 5</w:t>
        </w:r>
      </w:hyperlink>
      <w:r w:rsidRPr="00065A4C">
        <w:rPr>
          <w:rFonts w:ascii="Times New Roman" w:hAnsi="Times New Roman" w:cs="Times New Roman"/>
        </w:rPr>
        <w:t xml:space="preserve">, </w:t>
      </w:r>
      <w:hyperlink w:anchor="P299" w:history="1">
        <w:r w:rsidRPr="00065A4C">
          <w:rPr>
            <w:rFonts w:ascii="Times New Roman" w:hAnsi="Times New Roman" w:cs="Times New Roman"/>
          </w:rPr>
          <w:t>части 6</w:t>
        </w:r>
      </w:hyperlink>
      <w:r w:rsidRPr="00065A4C">
        <w:rPr>
          <w:rFonts w:ascii="Times New Roman" w:hAnsi="Times New Roman" w:cs="Times New Roman"/>
        </w:rPr>
        <w:t xml:space="preserve"> и </w:t>
      </w:r>
      <w:hyperlink w:anchor="P307" w:history="1">
        <w:r w:rsidRPr="00065A4C">
          <w:rPr>
            <w:rFonts w:ascii="Times New Roman" w:hAnsi="Times New Roman" w:cs="Times New Roman"/>
          </w:rPr>
          <w:t>11 статьи 13</w:t>
        </w:r>
      </w:hyperlink>
      <w:r w:rsidRPr="00065A4C">
        <w:rPr>
          <w:rFonts w:ascii="Times New Roman" w:hAnsi="Times New Roman" w:cs="Times New Roman"/>
        </w:rPr>
        <w:t xml:space="preserve">, </w:t>
      </w:r>
      <w:hyperlink w:anchor="P323" w:history="1">
        <w:r w:rsidRPr="00065A4C">
          <w:rPr>
            <w:rFonts w:ascii="Times New Roman" w:hAnsi="Times New Roman" w:cs="Times New Roman"/>
          </w:rPr>
          <w:t>часть 9 статьи 14</w:t>
        </w:r>
      </w:hyperlink>
      <w:r w:rsidRPr="00065A4C">
        <w:rPr>
          <w:rFonts w:ascii="Times New Roman" w:hAnsi="Times New Roman" w:cs="Times New Roman"/>
        </w:rPr>
        <w:t xml:space="preserve">, </w:t>
      </w:r>
      <w:hyperlink w:anchor="P338" w:history="1">
        <w:r w:rsidRPr="00065A4C">
          <w:rPr>
            <w:rFonts w:ascii="Times New Roman" w:hAnsi="Times New Roman" w:cs="Times New Roman"/>
          </w:rPr>
          <w:t>часть 3 статьи 15</w:t>
        </w:r>
      </w:hyperlink>
      <w:r w:rsidRPr="00065A4C">
        <w:rPr>
          <w:rFonts w:ascii="Times New Roman" w:hAnsi="Times New Roman" w:cs="Times New Roman"/>
        </w:rPr>
        <w:t xml:space="preserve">, </w:t>
      </w:r>
      <w:hyperlink w:anchor="P351" w:history="1">
        <w:r w:rsidRPr="00065A4C">
          <w:rPr>
            <w:rFonts w:ascii="Times New Roman" w:hAnsi="Times New Roman" w:cs="Times New Roman"/>
          </w:rPr>
          <w:t>часть 3 статьи 16</w:t>
        </w:r>
      </w:hyperlink>
      <w:r w:rsidRPr="00065A4C">
        <w:rPr>
          <w:rFonts w:ascii="Times New Roman" w:hAnsi="Times New Roman" w:cs="Times New Roman"/>
        </w:rPr>
        <w:t xml:space="preserve">, </w:t>
      </w:r>
      <w:hyperlink w:anchor="P361" w:history="1">
        <w:r w:rsidRPr="00065A4C">
          <w:rPr>
            <w:rFonts w:ascii="Times New Roman" w:hAnsi="Times New Roman" w:cs="Times New Roman"/>
          </w:rPr>
          <w:t>части 5</w:t>
        </w:r>
      </w:hyperlink>
      <w:r w:rsidRPr="00065A4C">
        <w:rPr>
          <w:rFonts w:ascii="Times New Roman" w:hAnsi="Times New Roman" w:cs="Times New Roman"/>
        </w:rPr>
        <w:t xml:space="preserve"> и </w:t>
      </w:r>
      <w:hyperlink w:anchor="P362" w:history="1">
        <w:r w:rsidRPr="00065A4C">
          <w:rPr>
            <w:rFonts w:ascii="Times New Roman" w:hAnsi="Times New Roman" w:cs="Times New Roman"/>
          </w:rPr>
          <w:t>6 статьи 17</w:t>
        </w:r>
      </w:hyperlink>
      <w:r w:rsidRPr="00065A4C">
        <w:rPr>
          <w:rFonts w:ascii="Times New Roman" w:hAnsi="Times New Roman" w:cs="Times New Roman"/>
        </w:rPr>
        <w:t xml:space="preserve">, </w:t>
      </w:r>
      <w:hyperlink w:anchor="P370" w:history="1">
        <w:r w:rsidRPr="00065A4C">
          <w:rPr>
            <w:rFonts w:ascii="Times New Roman" w:hAnsi="Times New Roman" w:cs="Times New Roman"/>
          </w:rPr>
          <w:t>части 4</w:t>
        </w:r>
      </w:hyperlink>
      <w:r w:rsidRPr="00065A4C">
        <w:rPr>
          <w:rFonts w:ascii="Times New Roman" w:hAnsi="Times New Roman" w:cs="Times New Roman"/>
        </w:rPr>
        <w:t xml:space="preserve">, </w:t>
      </w:r>
      <w:hyperlink w:anchor="P380" w:history="1">
        <w:r w:rsidRPr="00065A4C">
          <w:rPr>
            <w:rFonts w:ascii="Times New Roman" w:hAnsi="Times New Roman" w:cs="Times New Roman"/>
          </w:rPr>
          <w:t>13</w:t>
        </w:r>
      </w:hyperlink>
      <w:r w:rsidRPr="00065A4C">
        <w:rPr>
          <w:rFonts w:ascii="Times New Roman" w:hAnsi="Times New Roman" w:cs="Times New Roman"/>
        </w:rPr>
        <w:t xml:space="preserve"> и </w:t>
      </w:r>
      <w:hyperlink w:anchor="P387" w:history="1">
        <w:r w:rsidRPr="00065A4C">
          <w:rPr>
            <w:rFonts w:ascii="Times New Roman" w:hAnsi="Times New Roman" w:cs="Times New Roman"/>
          </w:rPr>
          <w:t>20 статьи 18</w:t>
        </w:r>
      </w:hyperlink>
      <w:r w:rsidRPr="00065A4C">
        <w:rPr>
          <w:rFonts w:ascii="Times New Roman" w:hAnsi="Times New Roman" w:cs="Times New Roman"/>
        </w:rPr>
        <w:t xml:space="preserve">, </w:t>
      </w:r>
      <w:hyperlink w:anchor="P417" w:history="1">
        <w:r w:rsidRPr="00065A4C">
          <w:rPr>
            <w:rFonts w:ascii="Times New Roman" w:hAnsi="Times New Roman" w:cs="Times New Roman"/>
          </w:rPr>
          <w:t>часть 14 статьи 19</w:t>
        </w:r>
      </w:hyperlink>
      <w:r w:rsidRPr="00065A4C">
        <w:rPr>
          <w:rFonts w:ascii="Times New Roman" w:hAnsi="Times New Roman" w:cs="Times New Roman"/>
        </w:rPr>
        <w:t xml:space="preserve">, </w:t>
      </w:r>
      <w:hyperlink w:anchor="P443" w:history="1">
        <w:r w:rsidRPr="00065A4C">
          <w:rPr>
            <w:rFonts w:ascii="Times New Roman" w:hAnsi="Times New Roman" w:cs="Times New Roman"/>
          </w:rPr>
          <w:t>часть 15 статьи 20</w:t>
        </w:r>
      </w:hyperlink>
      <w:r w:rsidRPr="00065A4C">
        <w:rPr>
          <w:rFonts w:ascii="Times New Roman" w:hAnsi="Times New Roman" w:cs="Times New Roman"/>
        </w:rPr>
        <w:t xml:space="preserve">, </w:t>
      </w:r>
      <w:hyperlink w:anchor="P463" w:history="1">
        <w:r w:rsidRPr="00065A4C">
          <w:rPr>
            <w:rFonts w:ascii="Times New Roman" w:hAnsi="Times New Roman" w:cs="Times New Roman"/>
          </w:rPr>
          <w:t>части 3</w:t>
        </w:r>
      </w:hyperlink>
      <w:r w:rsidRPr="00065A4C">
        <w:rPr>
          <w:rFonts w:ascii="Times New Roman" w:hAnsi="Times New Roman" w:cs="Times New Roman"/>
        </w:rPr>
        <w:t xml:space="preserve">, </w:t>
      </w:r>
      <w:hyperlink w:anchor="P470" w:history="1">
        <w:r w:rsidRPr="00065A4C">
          <w:rPr>
            <w:rFonts w:ascii="Times New Roman" w:hAnsi="Times New Roman" w:cs="Times New Roman"/>
          </w:rPr>
          <w:t>10</w:t>
        </w:r>
      </w:hyperlink>
      <w:r w:rsidRPr="00065A4C">
        <w:rPr>
          <w:rFonts w:ascii="Times New Roman" w:hAnsi="Times New Roman" w:cs="Times New Roman"/>
        </w:rPr>
        <w:t xml:space="preserve">, </w:t>
      </w:r>
      <w:hyperlink w:anchor="P471" w:history="1">
        <w:r w:rsidRPr="00065A4C">
          <w:rPr>
            <w:rFonts w:ascii="Times New Roman" w:hAnsi="Times New Roman" w:cs="Times New Roman"/>
          </w:rPr>
          <w:t>11</w:t>
        </w:r>
      </w:hyperlink>
      <w:r w:rsidRPr="00065A4C">
        <w:rPr>
          <w:rFonts w:ascii="Times New Roman" w:hAnsi="Times New Roman" w:cs="Times New Roman"/>
        </w:rPr>
        <w:t xml:space="preserve"> и </w:t>
      </w:r>
      <w:hyperlink w:anchor="P472" w:history="1">
        <w:r w:rsidRPr="00065A4C">
          <w:rPr>
            <w:rFonts w:ascii="Times New Roman" w:hAnsi="Times New Roman" w:cs="Times New Roman"/>
          </w:rPr>
          <w:t>12 статьи 21</w:t>
        </w:r>
      </w:hyperlink>
      <w:r w:rsidRPr="00065A4C">
        <w:rPr>
          <w:rFonts w:ascii="Times New Roman" w:hAnsi="Times New Roman" w:cs="Times New Roman"/>
        </w:rPr>
        <w:t xml:space="preserve"> настоящего Федерального закона вступают в силу с 1 июля 2012 года.</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AA44D0" w:rsidRPr="00065A4C" w:rsidRDefault="00AA44D0">
      <w:pPr>
        <w:pStyle w:val="ConsPlusNormal"/>
        <w:ind w:firstLine="540"/>
        <w:jc w:val="both"/>
        <w:rPr>
          <w:rFonts w:ascii="Times New Roman" w:hAnsi="Times New Roman" w:cs="Times New Roman"/>
        </w:rPr>
      </w:pPr>
      <w:r w:rsidRPr="00065A4C">
        <w:rPr>
          <w:rFonts w:ascii="Times New Roman" w:hAnsi="Times New Roman" w:cs="Times New Roman"/>
        </w:rPr>
        <w:t>7. До утверждения положения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rsidR="00AA44D0" w:rsidRPr="00065A4C" w:rsidRDefault="00AA44D0">
      <w:pPr>
        <w:pStyle w:val="ConsPlusNormal"/>
        <w:jc w:val="both"/>
        <w:rPr>
          <w:rFonts w:ascii="Times New Roman" w:hAnsi="Times New Roman" w:cs="Times New Roman"/>
        </w:rPr>
      </w:pPr>
      <w:r w:rsidRPr="00065A4C">
        <w:rPr>
          <w:rFonts w:ascii="Times New Roman" w:hAnsi="Times New Roman" w:cs="Times New Roman"/>
        </w:rPr>
        <w:t xml:space="preserve">(часть 7 введена Федеральным </w:t>
      </w:r>
      <w:hyperlink r:id="rId231" w:history="1">
        <w:r w:rsidRPr="00065A4C">
          <w:rPr>
            <w:rFonts w:ascii="Times New Roman" w:hAnsi="Times New Roman" w:cs="Times New Roman"/>
          </w:rPr>
          <w:t>законом</w:t>
        </w:r>
      </w:hyperlink>
      <w:r w:rsidRPr="00065A4C">
        <w:rPr>
          <w:rFonts w:ascii="Times New Roman" w:hAnsi="Times New Roman" w:cs="Times New Roman"/>
        </w:rPr>
        <w:t xml:space="preserve"> от 28.07.2012 N 133-ФЗ)</w:t>
      </w:r>
    </w:p>
    <w:p w:rsidR="00AA44D0" w:rsidRPr="00065A4C" w:rsidRDefault="00AA44D0">
      <w:pPr>
        <w:pStyle w:val="ConsPlusNormal"/>
        <w:ind w:firstLine="540"/>
        <w:jc w:val="both"/>
        <w:rPr>
          <w:rFonts w:ascii="Times New Roman" w:hAnsi="Times New Roman" w:cs="Times New Roman"/>
        </w:rPr>
      </w:pP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Президент</w:t>
      </w: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Российской Федерации</w:t>
      </w:r>
    </w:p>
    <w:p w:rsidR="00AA44D0" w:rsidRPr="00065A4C" w:rsidRDefault="00AA44D0">
      <w:pPr>
        <w:pStyle w:val="ConsPlusNormal"/>
        <w:jc w:val="right"/>
        <w:rPr>
          <w:rFonts w:ascii="Times New Roman" w:hAnsi="Times New Roman" w:cs="Times New Roman"/>
        </w:rPr>
      </w:pPr>
      <w:r w:rsidRPr="00065A4C">
        <w:rPr>
          <w:rFonts w:ascii="Times New Roman" w:hAnsi="Times New Roman" w:cs="Times New Roman"/>
        </w:rPr>
        <w:t>Д.МЕДВЕДЕВ</w:t>
      </w:r>
    </w:p>
    <w:p w:rsidR="00AA44D0" w:rsidRPr="00065A4C" w:rsidRDefault="00AA44D0">
      <w:pPr>
        <w:pStyle w:val="ConsPlusNormal"/>
        <w:rPr>
          <w:rFonts w:ascii="Times New Roman" w:hAnsi="Times New Roman" w:cs="Times New Roman"/>
        </w:rPr>
      </w:pPr>
      <w:r w:rsidRPr="00065A4C">
        <w:rPr>
          <w:rFonts w:ascii="Times New Roman" w:hAnsi="Times New Roman" w:cs="Times New Roman"/>
        </w:rPr>
        <w:t>Москва, Кремль</w:t>
      </w:r>
    </w:p>
    <w:p w:rsidR="00AA44D0" w:rsidRPr="00065A4C" w:rsidRDefault="00AA44D0">
      <w:pPr>
        <w:pStyle w:val="ConsPlusNormal"/>
        <w:rPr>
          <w:rFonts w:ascii="Times New Roman" w:hAnsi="Times New Roman" w:cs="Times New Roman"/>
        </w:rPr>
      </w:pPr>
      <w:r w:rsidRPr="00065A4C">
        <w:rPr>
          <w:rFonts w:ascii="Times New Roman" w:hAnsi="Times New Roman" w:cs="Times New Roman"/>
        </w:rPr>
        <w:t>4 мая 2011 года</w:t>
      </w:r>
      <w:bookmarkStart w:id="70" w:name="_GoBack"/>
      <w:bookmarkEnd w:id="70"/>
    </w:p>
    <w:p w:rsidR="00AA44D0" w:rsidRPr="00065A4C" w:rsidRDefault="00AA44D0">
      <w:pPr>
        <w:pStyle w:val="ConsPlusNormal"/>
        <w:rPr>
          <w:rFonts w:ascii="Times New Roman" w:hAnsi="Times New Roman" w:cs="Times New Roman"/>
        </w:rPr>
      </w:pPr>
      <w:r w:rsidRPr="00065A4C">
        <w:rPr>
          <w:rFonts w:ascii="Times New Roman" w:hAnsi="Times New Roman" w:cs="Times New Roman"/>
        </w:rPr>
        <w:t>N 99-ФЗ</w:t>
      </w:r>
    </w:p>
    <w:p w:rsidR="00AA44D0" w:rsidRPr="00065A4C" w:rsidRDefault="00AA44D0">
      <w:pPr>
        <w:pStyle w:val="ConsPlusNormal"/>
        <w:rPr>
          <w:rFonts w:ascii="Times New Roman" w:hAnsi="Times New Roman" w:cs="Times New Roman"/>
        </w:rPr>
      </w:pPr>
    </w:p>
    <w:p w:rsidR="00AA44D0" w:rsidRPr="00065A4C" w:rsidRDefault="00AA44D0">
      <w:pPr>
        <w:pStyle w:val="ConsPlusNormal"/>
        <w:rPr>
          <w:rFonts w:ascii="Times New Roman" w:hAnsi="Times New Roman" w:cs="Times New Roman"/>
        </w:rPr>
      </w:pPr>
    </w:p>
    <w:p w:rsidR="00AA44D0" w:rsidRPr="00065A4C" w:rsidRDefault="00AA44D0">
      <w:pPr>
        <w:pStyle w:val="ConsPlusNormal"/>
        <w:pBdr>
          <w:top w:val="single" w:sz="6" w:space="0" w:color="auto"/>
        </w:pBdr>
        <w:spacing w:before="100" w:after="100"/>
        <w:jc w:val="both"/>
        <w:rPr>
          <w:rFonts w:ascii="Times New Roman" w:hAnsi="Times New Roman" w:cs="Times New Roman"/>
          <w:sz w:val="2"/>
          <w:szCs w:val="2"/>
        </w:rPr>
      </w:pPr>
    </w:p>
    <w:p w:rsidR="00CD2040" w:rsidRPr="00065A4C" w:rsidRDefault="00CD2040">
      <w:pPr>
        <w:rPr>
          <w:rFonts w:ascii="Times New Roman" w:hAnsi="Times New Roman" w:cs="Times New Roman"/>
        </w:rPr>
      </w:pPr>
    </w:p>
    <w:sectPr w:rsidR="00CD2040" w:rsidRPr="00065A4C" w:rsidSect="00B84A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efaultTabStop w:val="708"/>
  <w:characterSpacingControl w:val="doNotCompress"/>
  <w:compat/>
  <w:rsids>
    <w:rsidRoot w:val="00AA44D0"/>
    <w:rsid w:val="00065A4C"/>
    <w:rsid w:val="00814F56"/>
    <w:rsid w:val="00AA44D0"/>
    <w:rsid w:val="00C95677"/>
    <w:rsid w:val="00CD2040"/>
    <w:rsid w:val="00DF7577"/>
    <w:rsid w:val="00E551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5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44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44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44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A44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A44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44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44D0"/>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44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44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44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A44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A44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44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44D0"/>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FD9DCC10A58A508A781EBC3975132645D1BA347BF6797D65B0BD5341B38052F38E023A779C09908c6qBL" TargetMode="External"/><Relationship Id="rId21" Type="http://schemas.openxmlformats.org/officeDocument/2006/relationships/hyperlink" Target="consultantplus://offline/ref=1FD9DCC10A58A508A781EBC3975132645D1CA240BD6897D65B0BD5341B38052F38E023A779C09800c6qAL" TargetMode="External"/><Relationship Id="rId42" Type="http://schemas.openxmlformats.org/officeDocument/2006/relationships/hyperlink" Target="consultantplus://offline/ref=1FD9DCC10A58A508A781EBC3975132645D10A84FB86097D65B0BD5341B38052F38E023A779C0980Ec6qAL" TargetMode="External"/><Relationship Id="rId63" Type="http://schemas.openxmlformats.org/officeDocument/2006/relationships/hyperlink" Target="consultantplus://offline/ref=1FD9DCC10A58A508A781EBC3975132645D10A945B86697D65B0BD5341B38052F38E023A779C09A00c6qBL" TargetMode="External"/><Relationship Id="rId84" Type="http://schemas.openxmlformats.org/officeDocument/2006/relationships/hyperlink" Target="consultantplus://offline/ref=1FD9DCC10A58A508A781E2DA905132645811AA44B76097D65B0BD5341Bc3q8L" TargetMode="External"/><Relationship Id="rId138" Type="http://schemas.openxmlformats.org/officeDocument/2006/relationships/hyperlink" Target="consultantplus://offline/ref=1FD9DCC10A58A508A781EBC3975132645D1EA247BD6697D65B0BD5341B38052F38E023A779C09D0Bc6qAL" TargetMode="External"/><Relationship Id="rId159" Type="http://schemas.openxmlformats.org/officeDocument/2006/relationships/hyperlink" Target="consultantplus://offline/ref=1FD9DCC10A58A508A781EBC3975132645D10A944BC6897D65B0BD5341Bc3q8L" TargetMode="External"/><Relationship Id="rId170" Type="http://schemas.openxmlformats.org/officeDocument/2006/relationships/hyperlink" Target="consultantplus://offline/ref=1FD9DCC10A58A508A781EBC3975132645D10A944BC6897D65B0BD5341B38052F38E023A77BcCq0L" TargetMode="External"/><Relationship Id="rId191" Type="http://schemas.openxmlformats.org/officeDocument/2006/relationships/hyperlink" Target="consultantplus://offline/ref=1FD9DCC10A58A508A781EBC3975132645D18AC42B86397D65B0BD5341B38052F38E023A779C09C0Ec6qBL" TargetMode="External"/><Relationship Id="rId205" Type="http://schemas.openxmlformats.org/officeDocument/2006/relationships/hyperlink" Target="consultantplus://offline/ref=1FD9DCC10A58A508A781EBC3975132645A11A243BB6ACADC5352D9361C375A383FA92FA679C09Ac0qBL" TargetMode="External"/><Relationship Id="rId226" Type="http://schemas.openxmlformats.org/officeDocument/2006/relationships/hyperlink" Target="consultantplus://offline/ref=1FD9DCC10A58A508A781EBC3975132645D18AF42BE6197D65B0BD5341Bc3q8L" TargetMode="External"/><Relationship Id="rId107" Type="http://schemas.openxmlformats.org/officeDocument/2006/relationships/hyperlink" Target="consultantplus://offline/ref=1FD9DCC10A58A508A781EBC3975132645D1AA343B76797D65B0BD5341B38052F38E023A779C09908c6q8L" TargetMode="External"/><Relationship Id="rId11" Type="http://schemas.openxmlformats.org/officeDocument/2006/relationships/hyperlink" Target="consultantplus://offline/ref=1FD9DCC10A58A508A781EBC3975132645D10A84FB86097D65B0BD5341B38052F38E023A779C0980Ec6qBL" TargetMode="External"/><Relationship Id="rId32" Type="http://schemas.openxmlformats.org/officeDocument/2006/relationships/hyperlink" Target="consultantplus://offline/ref=1FD9DCC10A58A508A781EBC3975132645D10A840B76097D65B0BD5341B38052F38E023A779C09A09c6qDL" TargetMode="External"/><Relationship Id="rId53" Type="http://schemas.openxmlformats.org/officeDocument/2006/relationships/hyperlink" Target="consultantplus://offline/ref=1FD9DCC10A58A508A781EBC397513264551BA34EBE6ACADC5352D936c1qCL" TargetMode="External"/><Relationship Id="rId74" Type="http://schemas.openxmlformats.org/officeDocument/2006/relationships/hyperlink" Target="consultantplus://offline/ref=1FD9DCC10A58A508A781EBC3975132645D11A944BC6997D65B0BD5341B38052F38E023A17EcCq1L" TargetMode="External"/><Relationship Id="rId128" Type="http://schemas.openxmlformats.org/officeDocument/2006/relationships/hyperlink" Target="consultantplus://offline/ref=1FD9DCC10A58A508A781EBC3975132645D1AAF42BB6597D65B0BD5341B38052F38E023A779C09908c6qCL" TargetMode="External"/><Relationship Id="rId149" Type="http://schemas.openxmlformats.org/officeDocument/2006/relationships/hyperlink" Target="consultantplus://offline/ref=1FD9DCC10A58A508A781EBC3975132645D1CA344BA6597D65B0BD5341Bc3q8L" TargetMode="External"/><Relationship Id="rId5" Type="http://schemas.openxmlformats.org/officeDocument/2006/relationships/hyperlink" Target="consultantplus://offline/ref=1FD9DCC10A58A508A781EBC3975132645D1AAA43B76197D65B0BD5341B38052F38E023A779C0990Ac6q7L" TargetMode="External"/><Relationship Id="rId95" Type="http://schemas.openxmlformats.org/officeDocument/2006/relationships/hyperlink" Target="consultantplus://offline/ref=1FD9DCC10A58A508A781EBC3975132645D1CA84FBE6697D65B0BD5341B38052F38E023A779C09B01c6qDL" TargetMode="External"/><Relationship Id="rId160" Type="http://schemas.openxmlformats.org/officeDocument/2006/relationships/hyperlink" Target="consultantplus://offline/ref=1FD9DCC10A58A508A781EBC3975132645D10A84EBB6397D65B0BD5341B38052F38E023A779C09E01c6q7L" TargetMode="External"/><Relationship Id="rId181" Type="http://schemas.openxmlformats.org/officeDocument/2006/relationships/hyperlink" Target="consultantplus://offline/ref=1FD9DCC10A58A508A781EBC397513264551BA34EBE6ACADC5352D936c1qCL" TargetMode="External"/><Relationship Id="rId216" Type="http://schemas.openxmlformats.org/officeDocument/2006/relationships/hyperlink" Target="consultantplus://offline/ref=1FD9DCC10A58A508A781EBC3975132645D19AC40BA6597D65B0BD5341B38052F38E023A779C09A00c6q6L" TargetMode="External"/><Relationship Id="rId22" Type="http://schemas.openxmlformats.org/officeDocument/2006/relationships/hyperlink" Target="consultantplus://offline/ref=1FD9DCC10A58A508A781EBC3975132645D11AB45BB6897D65B0BD5341B38052F38E023A779C0980Cc6qCL" TargetMode="External"/><Relationship Id="rId27" Type="http://schemas.openxmlformats.org/officeDocument/2006/relationships/hyperlink" Target="consultantplus://offline/ref=1FD9DCC10A58A508A781EBC3975132645D10A944BB6997D65B0BD5341B38052F38E023A779C19B0Ec6qDL" TargetMode="External"/><Relationship Id="rId43" Type="http://schemas.openxmlformats.org/officeDocument/2006/relationships/hyperlink" Target="consultantplus://offline/ref=1FD9DCC10A58A508A781EBC3975132645D10A946BA6297D65B0BD5341B38052F38E023A579cCq0L" TargetMode="External"/><Relationship Id="rId48" Type="http://schemas.openxmlformats.org/officeDocument/2006/relationships/hyperlink" Target="consultantplus://offline/ref=1FD9DCC10A58A508A781EBC3975132645D10A843B76797D65B0BD5341Bc3q8L" TargetMode="External"/><Relationship Id="rId64" Type="http://schemas.openxmlformats.org/officeDocument/2006/relationships/hyperlink" Target="consultantplus://offline/ref=1FD9DCC10A58A508A781EBC3975132645D1EA247BA6897D65B0BD5341B38052F38E023A779C1900Dc6q9L" TargetMode="External"/><Relationship Id="rId69" Type="http://schemas.openxmlformats.org/officeDocument/2006/relationships/hyperlink" Target="consultantplus://offline/ref=1FD9DCC10A58A508A781EBC3975132645D11AB4EBB6297D65B0BD5341B38052F38E023A779C0990Cc6qCL" TargetMode="External"/><Relationship Id="rId113" Type="http://schemas.openxmlformats.org/officeDocument/2006/relationships/hyperlink" Target="consultantplus://offline/ref=1FD9DCC10A58A508A781EBC3975132645D1AAD44B86097D65B0BD5341B38052F38E023A779C0980Ac6q6L" TargetMode="External"/><Relationship Id="rId118" Type="http://schemas.openxmlformats.org/officeDocument/2006/relationships/hyperlink" Target="consultantplus://offline/ref=1FD9DCC10A58A508A781EBC3975132645D1BAC45B66097D65B0BD5341B38052F38E023A779C09908c6qBL" TargetMode="External"/><Relationship Id="rId134" Type="http://schemas.openxmlformats.org/officeDocument/2006/relationships/hyperlink" Target="consultantplus://offline/ref=1FD9DCC10A58A508A781EBC3975132645D1EA247BD6697D65B0BD5341B38052F38E023A779C09D0Bc6qDL" TargetMode="External"/><Relationship Id="rId139" Type="http://schemas.openxmlformats.org/officeDocument/2006/relationships/hyperlink" Target="consultantplus://offline/ref=1FD9DCC10A58A508A781EBC3975132645D10A944BC6497D65B0BD5341B38052F38E023A5c7qEL" TargetMode="External"/><Relationship Id="rId80" Type="http://schemas.openxmlformats.org/officeDocument/2006/relationships/hyperlink" Target="consultantplus://offline/ref=1FD9DCC10A58A508A781EBC3975132645D1BAF41BD6197D65B0BD5341B38052F38E023A779C09908c6qDL" TargetMode="External"/><Relationship Id="rId85" Type="http://schemas.openxmlformats.org/officeDocument/2006/relationships/hyperlink" Target="consultantplus://offline/ref=1FD9DCC10A58A508A781EBC3975132645D19A346B86497D65B0BD5341B38052F38E023A779C0990Fc6qCL" TargetMode="External"/><Relationship Id="rId150" Type="http://schemas.openxmlformats.org/officeDocument/2006/relationships/hyperlink" Target="consultantplus://offline/ref=1FD9DCC10A58A508A781EBC3975132645D11AB4EB76897D65B0BD5341B38052F38E023A779C09C08c6qCL" TargetMode="External"/><Relationship Id="rId155" Type="http://schemas.openxmlformats.org/officeDocument/2006/relationships/hyperlink" Target="consultantplus://offline/ref=1FD9DCC10A58A508A781EBC3975132645D1CA344BA6597D65B0BD5341Bc3q8L" TargetMode="External"/><Relationship Id="rId171" Type="http://schemas.openxmlformats.org/officeDocument/2006/relationships/hyperlink" Target="consultantplus://offline/ref=1FD9DCC10A58A508A781EBC3975132645D11A846BA6397D65B0BD5341B38052F38E023A378cCq2L" TargetMode="External"/><Relationship Id="rId176" Type="http://schemas.openxmlformats.org/officeDocument/2006/relationships/hyperlink" Target="consultantplus://offline/ref=1FD9DCC10A58A508A781EBC3975132645D10A946BB6797D65B0BD5341B38052F38E023A779C09901c6q9L" TargetMode="External"/><Relationship Id="rId192" Type="http://schemas.openxmlformats.org/officeDocument/2006/relationships/hyperlink" Target="consultantplus://offline/ref=1FD9DCC10A58A508A781EBC3975132645F11A347BD6ACADC5352D936c1qCL" TargetMode="External"/><Relationship Id="rId197" Type="http://schemas.openxmlformats.org/officeDocument/2006/relationships/hyperlink" Target="consultantplus://offline/ref=1FD9DCC10A58A508A781EBC3975132645D18A240B76397D65B0BD5341B38052F38E023A779C09E0Bc6q6L" TargetMode="External"/><Relationship Id="rId206" Type="http://schemas.openxmlformats.org/officeDocument/2006/relationships/hyperlink" Target="consultantplus://offline/ref=1FD9DCC10A58A508A781EBC3975132645A11A243B86ACADC5352D936c1qCL" TargetMode="External"/><Relationship Id="rId227" Type="http://schemas.openxmlformats.org/officeDocument/2006/relationships/hyperlink" Target="consultantplus://offline/ref=1FD9DCC10A58A508A781EBC3975132645D19AD40BC6597D65B0BD5341B38052F38E023A779C09A0Fc6q9L" TargetMode="External"/><Relationship Id="rId201" Type="http://schemas.openxmlformats.org/officeDocument/2006/relationships/hyperlink" Target="consultantplus://offline/ref=1FD9DCC10A58A508A781EBC3975132645A1DA942B76ACADC5352D936c1qCL" TargetMode="External"/><Relationship Id="rId222" Type="http://schemas.openxmlformats.org/officeDocument/2006/relationships/hyperlink" Target="consultantplus://offline/ref=1FD9DCC10A58A508A781EBC3975132645D18AA4FBA6097D65B0BD5341Bc3q8L" TargetMode="External"/><Relationship Id="rId12" Type="http://schemas.openxmlformats.org/officeDocument/2006/relationships/hyperlink" Target="consultantplus://offline/ref=1FD9DCC10A58A508A781EBC3975132645D10A84EBB6397D65B0BD5341B38052F38E023A779C09E0Ec6q7L" TargetMode="External"/><Relationship Id="rId17" Type="http://schemas.openxmlformats.org/officeDocument/2006/relationships/hyperlink" Target="consultantplus://offline/ref=1FD9DCC10A58A508A781EBC3975132645D10A840BF6697D65B0BD5341B38052F38E023A779C0980Ec6q6L" TargetMode="External"/><Relationship Id="rId33" Type="http://schemas.openxmlformats.org/officeDocument/2006/relationships/hyperlink" Target="consultantplus://offline/ref=1FD9DCC10A58A508A781EBC3975132645D10A840BF6697D65B0BD5341B38052F38E023A779C09801c6qFL" TargetMode="External"/><Relationship Id="rId38" Type="http://schemas.openxmlformats.org/officeDocument/2006/relationships/hyperlink" Target="consultantplus://offline/ref=1FD9DCC10A58A508A781EBC3975132645D10A841BE6897D65B0BD5341B38052F38E023A0c7qEL" TargetMode="External"/><Relationship Id="rId59" Type="http://schemas.openxmlformats.org/officeDocument/2006/relationships/hyperlink" Target="consultantplus://offline/ref=1FD9DCC10A58A508A781EBC3975132645D10A244B76097D65B0BD5341B38052F38E023A779C0990Ac6qCL" TargetMode="External"/><Relationship Id="rId103" Type="http://schemas.openxmlformats.org/officeDocument/2006/relationships/hyperlink" Target="consultantplus://offline/ref=1FD9DCC10A58A508A781EBC3975132645D19AD42BB6097D65B0BD5341B38052F38E023A779C0990Fc6qDL" TargetMode="External"/><Relationship Id="rId108" Type="http://schemas.openxmlformats.org/officeDocument/2006/relationships/hyperlink" Target="consultantplus://offline/ref=1FD9DCC10A58A508A781EBC3975132645D1AA343B76797D65B0BD5341B38052F38E023A779C0990Ac6q7L" TargetMode="External"/><Relationship Id="rId124" Type="http://schemas.openxmlformats.org/officeDocument/2006/relationships/hyperlink" Target="consultantplus://offline/ref=1FD9DCC10A58A508A781EBC3975132645D10A840BF6697D65B0BD5341B38052F38E023A779C09801c6qDL" TargetMode="External"/><Relationship Id="rId129" Type="http://schemas.openxmlformats.org/officeDocument/2006/relationships/hyperlink" Target="consultantplus://offline/ref=1FD9DCC10A58A508A781EBC3975132645D1CAF44BC6997D65B0BD5341B38052F38E023A779C09908c6q9L" TargetMode="External"/><Relationship Id="rId54" Type="http://schemas.openxmlformats.org/officeDocument/2006/relationships/hyperlink" Target="consultantplus://offline/ref=1FD9DCC10A58A508A781EBC3975132645D11A944BC6997D65B0BD5341B38052F38E023A370C4c9qEL" TargetMode="External"/><Relationship Id="rId70" Type="http://schemas.openxmlformats.org/officeDocument/2006/relationships/hyperlink" Target="consultantplus://offline/ref=1FD9DCC10A58A508A781EBC3975132645D10A945B86697D65B0BD5341B38052F38E023A779C09A00c6q8L" TargetMode="External"/><Relationship Id="rId75" Type="http://schemas.openxmlformats.org/officeDocument/2006/relationships/hyperlink" Target="consultantplus://offline/ref=1FD9DCC10A58A508A781EBC3975132645D1AA241BD6897D65B0BD5341B38052F38E023A779C09908c6qDL" TargetMode="External"/><Relationship Id="rId91" Type="http://schemas.openxmlformats.org/officeDocument/2006/relationships/hyperlink" Target="consultantplus://offline/ref=1FD9DCC10A58A508A781EBC3975132645D10A946BF6197D65B0BD5341B38052F38E023A778cCq0L" TargetMode="External"/><Relationship Id="rId96" Type="http://schemas.openxmlformats.org/officeDocument/2006/relationships/hyperlink" Target="consultantplus://offline/ref=1FD9DCC10A58A508A781EBC3975132645D1FA346BE6897D65B0BD5341B38052F38E023A779C09908c6qBL" TargetMode="External"/><Relationship Id="rId140" Type="http://schemas.openxmlformats.org/officeDocument/2006/relationships/hyperlink" Target="consultantplus://offline/ref=1FD9DCC10A58A508A781EBC3975132645D1EA247BD6697D65B0BD5341B38052F38E023A779C09D0Bc6q8L" TargetMode="External"/><Relationship Id="rId145" Type="http://schemas.openxmlformats.org/officeDocument/2006/relationships/hyperlink" Target="consultantplus://offline/ref=1FD9DCC10A58A508A781EBC3975132645D10A840BB6397D65B0BD5341B38052F38E023A779C0990Ec6q9L" TargetMode="External"/><Relationship Id="rId161" Type="http://schemas.openxmlformats.org/officeDocument/2006/relationships/hyperlink" Target="consultantplus://offline/ref=1FD9DCC10A58A508A781EBC3975132645D10A84EBB6397D65B0BD5341B38052F38E023A779C09E01c6q6L" TargetMode="External"/><Relationship Id="rId166" Type="http://schemas.openxmlformats.org/officeDocument/2006/relationships/hyperlink" Target="consultantplus://offline/ref=1FD9DCC10A58A508A781EBC3975132645D10A946BB6797D65B0BD5341B38052F38E023A779C0990Fc6q7L" TargetMode="External"/><Relationship Id="rId182" Type="http://schemas.openxmlformats.org/officeDocument/2006/relationships/hyperlink" Target="consultantplus://offline/ref=1FD9DCC10A58A508A781EBC3975132645D1AAA43B76197D65B0BD5341B38052F38E023A779C0990Dc6qDL" TargetMode="External"/><Relationship Id="rId187" Type="http://schemas.openxmlformats.org/officeDocument/2006/relationships/hyperlink" Target="consultantplus://offline/ref=1FD9DCC10A58A508A781EBC3975132645D11AB41B86397D65B0BD5341B38052F38E023A779C29908c6qDL" TargetMode="External"/><Relationship Id="rId217" Type="http://schemas.openxmlformats.org/officeDocument/2006/relationships/hyperlink" Target="consultantplus://offline/ref=1FD9DCC10A58A508A781EBC397513264541BA946B76ACADC5352D9361C375A383FA92FA679C39Dc0qDL" TargetMode="External"/><Relationship Id="rId1" Type="http://schemas.openxmlformats.org/officeDocument/2006/relationships/styles" Target="styles.xml"/><Relationship Id="rId6" Type="http://schemas.openxmlformats.org/officeDocument/2006/relationships/hyperlink" Target="consultantplus://offline/ref=1FD9DCC10A58A508A781EBC3975132645D11AB45B66997D65B0BD5341B38052F38E023A779C09A0Cc6q9L" TargetMode="External"/><Relationship Id="rId212" Type="http://schemas.openxmlformats.org/officeDocument/2006/relationships/hyperlink" Target="consultantplus://offline/ref=1FD9DCC10A58A508A781EBC3975132645B10A845BF6ACADC5352D936c1qCL" TargetMode="External"/><Relationship Id="rId233" Type="http://schemas.openxmlformats.org/officeDocument/2006/relationships/theme" Target="theme/theme1.xml"/><Relationship Id="rId23" Type="http://schemas.openxmlformats.org/officeDocument/2006/relationships/hyperlink" Target="consultantplus://offline/ref=1FD9DCC10A58A508A781EBC3975132645D1FAC45BF6497D65B0BD5341B38052F38E023A779C09B0Ac6q6L" TargetMode="External"/><Relationship Id="rId28" Type="http://schemas.openxmlformats.org/officeDocument/2006/relationships/hyperlink" Target="consultantplus://offline/ref=1FD9DCC10A58A508A781EBC3975132645D10A946BE6697D65B0BD5341B38052F38E023A779C1990Bc6qAL" TargetMode="External"/><Relationship Id="rId49" Type="http://schemas.openxmlformats.org/officeDocument/2006/relationships/hyperlink" Target="consultantplus://offline/ref=1FD9DCC10A58A508A781EBC3975132645D10A843B76997D65B0BD5341B38052F38E023A779C09B0Bc6qFL" TargetMode="External"/><Relationship Id="rId114" Type="http://schemas.openxmlformats.org/officeDocument/2006/relationships/hyperlink" Target="consultantplus://offline/ref=1FD9DCC10A58A508A781EBC3975132645D1AAD44B86097D65B0BD5341B38052F38E023A779C09809c6q6L" TargetMode="External"/><Relationship Id="rId119" Type="http://schemas.openxmlformats.org/officeDocument/2006/relationships/hyperlink" Target="consultantplus://offline/ref=1FD9DCC10A58A508A781EBC3975132645D10A943BB6897D65B0BD5341B38052F38E023AEc7q8L" TargetMode="External"/><Relationship Id="rId44" Type="http://schemas.openxmlformats.org/officeDocument/2006/relationships/hyperlink" Target="consultantplus://offline/ref=1FD9DCC10A58A508A781EBC3975132645D11AB4EB76897D65B0BD5341B38052F38E023A779C09C09c6q6L" TargetMode="External"/><Relationship Id="rId60" Type="http://schemas.openxmlformats.org/officeDocument/2006/relationships/hyperlink" Target="consultantplus://offline/ref=1FD9DCC10A58A508A781EBC3975132645D10A244B76097D65B0BD5341B38052F38E023A779C0990Cc6q7L" TargetMode="External"/><Relationship Id="rId65" Type="http://schemas.openxmlformats.org/officeDocument/2006/relationships/hyperlink" Target="consultantplus://offline/ref=1FD9DCC10A58A508A781EBC3975132645D10A945B86697D65B0BD5341B38052F38E023A779C09A00c6qAL" TargetMode="External"/><Relationship Id="rId81" Type="http://schemas.openxmlformats.org/officeDocument/2006/relationships/hyperlink" Target="consultantplus://offline/ref=1FD9DCC10A58A508A781EBC3975132645D1AAD41B66097D65B0BD5341B38052F38E023A779C09909c6q6L" TargetMode="External"/><Relationship Id="rId86" Type="http://schemas.openxmlformats.org/officeDocument/2006/relationships/hyperlink" Target="consultantplus://offline/ref=1FD9DCC10A58A508A781EBC3975132645D19A346B86497D65B0BD5341B38052F38E023A779C0990Fc6qBL" TargetMode="External"/><Relationship Id="rId130" Type="http://schemas.openxmlformats.org/officeDocument/2006/relationships/hyperlink" Target="consultantplus://offline/ref=1FD9DCC10A58A508A781EBC3975132645D10AB4FB86597D65B0BD5341B38052F38E023A779C09B09c6qEL" TargetMode="External"/><Relationship Id="rId135" Type="http://schemas.openxmlformats.org/officeDocument/2006/relationships/hyperlink" Target="consultantplus://offline/ref=1FD9DCC10A58A508A781EBC3975132645D10A84FB86097D65B0BD5341B38052F38E023A779C0980Ec6q8L" TargetMode="External"/><Relationship Id="rId151" Type="http://schemas.openxmlformats.org/officeDocument/2006/relationships/hyperlink" Target="consultantplus://offline/ref=1FD9DCC10A58A508A781EBC3975132645D1AAA44B66397D65B0BD5341B38052F38E023A779C09908c6qDL" TargetMode="External"/><Relationship Id="rId156" Type="http://schemas.openxmlformats.org/officeDocument/2006/relationships/hyperlink" Target="consultantplus://offline/ref=1FD9DCC10A58A508A781EBC3975132645D10A84EBB6397D65B0BD5341B38052F38E023A779C09E01c6q9L" TargetMode="External"/><Relationship Id="rId177" Type="http://schemas.openxmlformats.org/officeDocument/2006/relationships/hyperlink" Target="consultantplus://offline/ref=1FD9DCC10A58A508A781EBC3975132645D11AB4EBB6997D65B0BD5341B38052F38E023A779C0990Bc6q6L" TargetMode="External"/><Relationship Id="rId198" Type="http://schemas.openxmlformats.org/officeDocument/2006/relationships/hyperlink" Target="consultantplus://offline/ref=1FD9DCC10A58A508A781EBC3975132645D19AA47B96397D65B0BD5341B38052F38E023A779C0990Cc6qBL" TargetMode="External"/><Relationship Id="rId172" Type="http://schemas.openxmlformats.org/officeDocument/2006/relationships/hyperlink" Target="consultantplus://offline/ref=1FD9DCC10A58A508A781EBC3975132645D1FAE42BA6297D65B0BD5341B38052F38E023AFc7qEL" TargetMode="External"/><Relationship Id="rId193" Type="http://schemas.openxmlformats.org/officeDocument/2006/relationships/hyperlink" Target="consultantplus://offline/ref=1FD9DCC10A58A508A781EBC3975132645D19AD44BB6097D65B0BD5341B38052F38E023A779C09B0Fc6q8L" TargetMode="External"/><Relationship Id="rId202" Type="http://schemas.openxmlformats.org/officeDocument/2006/relationships/hyperlink" Target="consultantplus://offline/ref=1FD9DCC10A58A508A781EBC3975132645D19AD42B76197D65B0BD5341B38052F38E023A779C0980Ec6q8L" TargetMode="External"/><Relationship Id="rId207" Type="http://schemas.openxmlformats.org/officeDocument/2006/relationships/hyperlink" Target="consultantplus://offline/ref=1FD9DCC10A58A508A781EBC3975132645D18AB40B96997D65B0BD5341Bc3q8L" TargetMode="External"/><Relationship Id="rId223" Type="http://schemas.openxmlformats.org/officeDocument/2006/relationships/hyperlink" Target="consultantplus://offline/ref=1FD9DCC10A58A508A781EBC3975132645D19AD40B86297D65B0BD5341B38052F38E023A779C09808c6qEL" TargetMode="External"/><Relationship Id="rId228" Type="http://schemas.openxmlformats.org/officeDocument/2006/relationships/hyperlink" Target="consultantplus://offline/ref=1FD9DCC10A58A508A781EBC3975132645D18A24EBF6597D65B0BD5341B38052F38E023A779C09A0Bc6q8L" TargetMode="External"/><Relationship Id="rId13" Type="http://schemas.openxmlformats.org/officeDocument/2006/relationships/hyperlink" Target="consultantplus://offline/ref=1FD9DCC10A58A508A781EBC3975132645D11AB4EB76897D65B0BD5341B38052F38E023A779C09C09c6q7L" TargetMode="External"/><Relationship Id="rId18" Type="http://schemas.openxmlformats.org/officeDocument/2006/relationships/hyperlink" Target="consultantplus://offline/ref=1FD9DCC10A58A508A781EBC3975132645D10A840BB6397D65B0BD5341B38052F38E023A779C0990Ec6qBL" TargetMode="External"/><Relationship Id="rId39" Type="http://schemas.openxmlformats.org/officeDocument/2006/relationships/hyperlink" Target="consultantplus://offline/ref=1FD9DCC10A58A508A781EBC3975132645D10AB4FB86597D65B0BD5341B38052F38E023A779C09B09c6qDL" TargetMode="External"/><Relationship Id="rId109" Type="http://schemas.openxmlformats.org/officeDocument/2006/relationships/hyperlink" Target="consultantplus://offline/ref=1FD9DCC10A58A508A781EBC3975132645D1DAE4EB96197D65B0BD5341B38052F38E023A779C09908c6qAL" TargetMode="External"/><Relationship Id="rId34" Type="http://schemas.openxmlformats.org/officeDocument/2006/relationships/hyperlink" Target="consultantplus://offline/ref=1FD9DCC10A58A508A781EBC3975132645D10A84EBB6397D65B0BD5341B38052F38E023A779C09E0Ec6q6L" TargetMode="External"/><Relationship Id="rId50" Type="http://schemas.openxmlformats.org/officeDocument/2006/relationships/hyperlink" Target="consultantplus://offline/ref=1FD9DCC10A58A508A781EBC3975132645D1CA84FBE6697D65B0BD5341B38052F38E023A779C09B0Ec6q8L" TargetMode="External"/><Relationship Id="rId55" Type="http://schemas.openxmlformats.org/officeDocument/2006/relationships/hyperlink" Target="consultantplus://offline/ref=1FD9DCC10A58A508A781EBC3975132645D11A944BC6997D65B0BD5341B38052F38E023A17EcCq1L" TargetMode="External"/><Relationship Id="rId76" Type="http://schemas.openxmlformats.org/officeDocument/2006/relationships/hyperlink" Target="consultantplus://offline/ref=1FD9DCC10A58A508A781EBC3975132645D1AA242BD6397D65B0BD5341B38052F38E023A779C09909c6q6L" TargetMode="External"/><Relationship Id="rId97" Type="http://schemas.openxmlformats.org/officeDocument/2006/relationships/hyperlink" Target="consultantplus://offline/ref=1FD9DCC10A58A508A781EBC3975132645D10A84EBB6397D65B0BD5341B38052F38E023A779C09E01c6qEL" TargetMode="External"/><Relationship Id="rId104" Type="http://schemas.openxmlformats.org/officeDocument/2006/relationships/hyperlink" Target="consultantplus://offline/ref=1FD9DCC10A58A508A781EBC3975132645D19AD42BB6097D65B0BD5341B38052F38E023A779C0990Fc6qCL" TargetMode="External"/><Relationship Id="rId120" Type="http://schemas.openxmlformats.org/officeDocument/2006/relationships/hyperlink" Target="consultantplus://offline/ref=1FD9DCC10A58A508A781EBC3975132645D1EAA4FBD6897D65B0BD5341B38052F38E023A779C0990Dc6q7L" TargetMode="External"/><Relationship Id="rId125" Type="http://schemas.openxmlformats.org/officeDocument/2006/relationships/hyperlink" Target="consultantplus://offline/ref=1FD9DCC10A58A508A781EBC3975132645D1AA944B76197D65B0BD5341B38052F38E023A779C09908c6qDL" TargetMode="External"/><Relationship Id="rId141" Type="http://schemas.openxmlformats.org/officeDocument/2006/relationships/hyperlink" Target="consultantplus://offline/ref=1FD9DCC10A58A508A781EBC3975132645D10A84EBB6397D65B0BD5341B38052F38E023A779C09E01c6qBL" TargetMode="External"/><Relationship Id="rId146" Type="http://schemas.openxmlformats.org/officeDocument/2006/relationships/hyperlink" Target="consultantplus://offline/ref=1FD9DCC10A58A508A781EBC3975132645D10A840BB6397D65B0BD5341B38052F38E023A779C0990Ec6q7L" TargetMode="External"/><Relationship Id="rId167" Type="http://schemas.openxmlformats.org/officeDocument/2006/relationships/hyperlink" Target="consultantplus://offline/ref=1FD9DCC10A58A508A781EBC3975132645D10AD40B66697D65B0BD5341B38052F38E023A779C0990Bc6qBL" TargetMode="External"/><Relationship Id="rId188" Type="http://schemas.openxmlformats.org/officeDocument/2006/relationships/hyperlink" Target="consultantplus://offline/ref=1FD9DCC10A58A508A781EBC3975132645D1AAA43B76197D65B0BD5341B38052F38E023A779C0990Dc6qBL" TargetMode="External"/><Relationship Id="rId7" Type="http://schemas.openxmlformats.org/officeDocument/2006/relationships/hyperlink" Target="consultantplus://offline/ref=1FD9DCC10A58A508A781EBC3975132645D10A945B86697D65B0BD5341B38052F38E023A779C09A00c6qDL" TargetMode="External"/><Relationship Id="rId71" Type="http://schemas.openxmlformats.org/officeDocument/2006/relationships/hyperlink" Target="consultantplus://offline/ref=1FD9DCC10A58A508A781EBC3975132645D1CA84FBE6697D65B0BD5341B38052F38E023A779C09B0Ec6q7L" TargetMode="External"/><Relationship Id="rId92" Type="http://schemas.openxmlformats.org/officeDocument/2006/relationships/hyperlink" Target="consultantplus://offline/ref=1FD9DCC10A58A508A781EBC3975132645D10A946BF6197D65B0BD5341B38052F38E023A778cCq1L" TargetMode="External"/><Relationship Id="rId162" Type="http://schemas.openxmlformats.org/officeDocument/2006/relationships/hyperlink" Target="consultantplus://offline/ref=1FD9DCC10A58A508A781EBC3975132645D11AB41B86397D65B0BD5341B38052F38E023A779C29908c6qEL" TargetMode="External"/><Relationship Id="rId183" Type="http://schemas.openxmlformats.org/officeDocument/2006/relationships/hyperlink" Target="consultantplus://offline/ref=1FD9DCC10A58A508A781EBC3975132645D10A84EBB6397D65B0BD5341B38052F38E023A779C09E00c6qDL" TargetMode="External"/><Relationship Id="rId213" Type="http://schemas.openxmlformats.org/officeDocument/2006/relationships/hyperlink" Target="consultantplus://offline/ref=1FD9DCC10A58A508A781EBC3975132645D18A947B66997D65B0BD5341B38052F38E023A779C09A0Ac6qEL" TargetMode="External"/><Relationship Id="rId218" Type="http://schemas.openxmlformats.org/officeDocument/2006/relationships/hyperlink" Target="consultantplus://offline/ref=1FD9DCC10A58A508A781EBC3975132645411AF43B96ACADC5352D9361C375A383FA92FA679C19Ac0qEL" TargetMode="External"/><Relationship Id="rId234" Type="http://schemas.microsoft.com/office/2007/relationships/stylesWithEffects" Target="stylesWithEffects.xml"/><Relationship Id="rId2" Type="http://schemas.openxmlformats.org/officeDocument/2006/relationships/settings" Target="settings.xml"/><Relationship Id="rId29" Type="http://schemas.openxmlformats.org/officeDocument/2006/relationships/hyperlink" Target="consultantplus://offline/ref=1FD9DCC10A58A508A781EBC3975132645D10A944BD6597D65B0BD5341B38052F38E023A779C19908c6q6L" TargetMode="External"/><Relationship Id="rId24" Type="http://schemas.openxmlformats.org/officeDocument/2006/relationships/hyperlink" Target="consultantplus://offline/ref=1FD9DCC10A58A508A781EBC3975132645D1EAC44BE6197D65B0BD5341B38052F38E023A779C09808c6q9L" TargetMode="External"/><Relationship Id="rId40" Type="http://schemas.openxmlformats.org/officeDocument/2006/relationships/hyperlink" Target="consultantplus://offline/ref=1FD9DCC10A58A508A781EBC3975132645D1EA247BA6897D65B0BD5341B38052F38E023A779C1900Dc6qAL" TargetMode="External"/><Relationship Id="rId45" Type="http://schemas.openxmlformats.org/officeDocument/2006/relationships/hyperlink" Target="consultantplus://offline/ref=1FD9DCC10A58A508A781EBC3975132645D1FA947B86597D65B0BD5341B38052F38E023A779C09900c6q8L" TargetMode="External"/><Relationship Id="rId66" Type="http://schemas.openxmlformats.org/officeDocument/2006/relationships/hyperlink" Target="consultantplus://offline/ref=1FD9DCC10A58A508A781EBC3975132645D10A945B86697D65B0BD5341B38052F38E023A779C09A00c6q9L" TargetMode="External"/><Relationship Id="rId87" Type="http://schemas.openxmlformats.org/officeDocument/2006/relationships/hyperlink" Target="consultantplus://offline/ref=1FD9DCC10A58A508A781EBC3975132645D19A346B86497D65B0BD5341B38052F38E023A779C0990Bc6qDL" TargetMode="External"/><Relationship Id="rId110" Type="http://schemas.openxmlformats.org/officeDocument/2006/relationships/hyperlink" Target="consultantplus://offline/ref=1FD9DCC10A58A508A781EBC3975132645D1BA246B96697D65B0BD5341B38052F38E023A779C09908c6qAL" TargetMode="External"/><Relationship Id="rId115" Type="http://schemas.openxmlformats.org/officeDocument/2006/relationships/hyperlink" Target="consultantplus://offline/ref=1FD9DCC10A58A508A781EBC3975132645D11AB4EB76897D65B0BD5341B38052F38E023A779C09C08c6qEL" TargetMode="External"/><Relationship Id="rId131" Type="http://schemas.openxmlformats.org/officeDocument/2006/relationships/hyperlink" Target="consultantplus://offline/ref=1FD9DCC10A58A508A781EBC3975132645D1EAD45B86897D65B0BD5341B38052F38E023A779C09908c6qBL" TargetMode="External"/><Relationship Id="rId136" Type="http://schemas.openxmlformats.org/officeDocument/2006/relationships/hyperlink" Target="consultantplus://offline/ref=1FD9DCC10A58A508A781EBC3975132645D10A84EBB6397D65B0BD5341B38052F38E023A779C09E01c6qCL" TargetMode="External"/><Relationship Id="rId157" Type="http://schemas.openxmlformats.org/officeDocument/2006/relationships/hyperlink" Target="consultantplus://offline/ref=1FD9DCC10A58A508A781EBC3975132645D10A840BB6397D65B0BD5341B38052F38E023A779C09901c6qDL" TargetMode="External"/><Relationship Id="rId178" Type="http://schemas.openxmlformats.org/officeDocument/2006/relationships/hyperlink" Target="consultantplus://offline/ref=1FD9DCC10A58A508A781EBC3975132645D10AD40B66697D65B0BD5341B38052F38E023A779C09909c6q9L" TargetMode="External"/><Relationship Id="rId61" Type="http://schemas.openxmlformats.org/officeDocument/2006/relationships/hyperlink" Target="consultantplus://offline/ref=1FD9DCC10A58A508A781EBC3975132645D10A244B76097D65B0BD5341B38052F38E023A779C09908c6qFL" TargetMode="External"/><Relationship Id="rId82" Type="http://schemas.openxmlformats.org/officeDocument/2006/relationships/hyperlink" Target="consultantplus://offline/ref=1FD9DCC10A58A508A781EBC3975132645D1FA944BA6097D65B0BD5341B38052F38E023A779C09909c6q6L" TargetMode="External"/><Relationship Id="rId152" Type="http://schemas.openxmlformats.org/officeDocument/2006/relationships/hyperlink" Target="consultantplus://offline/ref=1FD9DCC10A58A508A781EBC3975132645D11AB41BE6297D65B0BD5341Bc3q8L" TargetMode="External"/><Relationship Id="rId173" Type="http://schemas.openxmlformats.org/officeDocument/2006/relationships/hyperlink" Target="consultantplus://offline/ref=1FD9DCC10A58A508A781EBC3975132645D1FAE42BA6297D65B0BD5341B38052F38E023AFc7qEL" TargetMode="External"/><Relationship Id="rId194" Type="http://schemas.openxmlformats.org/officeDocument/2006/relationships/hyperlink" Target="consultantplus://offline/ref=1FD9DCC10A58A508A781EBC3975132645B1FA347B66ACADC5352D9361C375A383FA92FA679C199c0qCL" TargetMode="External"/><Relationship Id="rId199" Type="http://schemas.openxmlformats.org/officeDocument/2006/relationships/hyperlink" Target="consultantplus://offline/ref=1FD9DCC10A58A508A781EBC397513264551DAF4EBA6ACADC5352D9361C375A383FA92FA679C099c0q1L" TargetMode="External"/><Relationship Id="rId203" Type="http://schemas.openxmlformats.org/officeDocument/2006/relationships/hyperlink" Target="consultantplus://offline/ref=1FD9DCC10A58A508A781EBC3975132645D19AD47BE6397D65B0BD5341B38052F38E023A779C0980Fc6qCL" TargetMode="External"/><Relationship Id="rId208" Type="http://schemas.openxmlformats.org/officeDocument/2006/relationships/hyperlink" Target="consultantplus://offline/ref=1FD9DCC10A58A508A781EBC3975132645B1AA94EB96ACADC5352D9361C375A383FA92FA679C09Ec0qBL" TargetMode="External"/><Relationship Id="rId229" Type="http://schemas.openxmlformats.org/officeDocument/2006/relationships/hyperlink" Target="consultantplus://offline/ref=1FD9DCC10A58A508A781EBC3975132645D18A24EBF6597D65B0BD5341B38052F38E023A779C09A0Fc6qFL" TargetMode="External"/><Relationship Id="rId19" Type="http://schemas.openxmlformats.org/officeDocument/2006/relationships/hyperlink" Target="consultantplus://offline/ref=1FD9DCC10A58A508A781EBC3975132645D10AD4FB76797D65B0BD5341B38052F38E023A779C09909c6q6L" TargetMode="External"/><Relationship Id="rId224" Type="http://schemas.openxmlformats.org/officeDocument/2006/relationships/hyperlink" Target="consultantplus://offline/ref=1FD9DCC10A58A508A781EBC3975132645D18A947BF6597D65B0BD5341B38052F38E023A779C0980Dc6q8L" TargetMode="External"/><Relationship Id="rId14" Type="http://schemas.openxmlformats.org/officeDocument/2006/relationships/hyperlink" Target="consultantplus://offline/ref=1FD9DCC10A58A508A781EBC3975132645D1FA947B86597D65B0BD5341B38052F38E023A779C09900c6q8L" TargetMode="External"/><Relationship Id="rId30" Type="http://schemas.openxmlformats.org/officeDocument/2006/relationships/hyperlink" Target="consultantplus://offline/ref=1FD9DCC10A58A508A781EBC3975132645D10A84FB86897D65B0BD5341B38052F38E023A779C09A0Bc6qFL" TargetMode="External"/><Relationship Id="rId35" Type="http://schemas.openxmlformats.org/officeDocument/2006/relationships/hyperlink" Target="consultantplus://offline/ref=1FD9DCC10A58A508A781EBC3975132645D10A943BB6897D65B0BD5341B38052F38E023AEc7q8L" TargetMode="External"/><Relationship Id="rId56" Type="http://schemas.openxmlformats.org/officeDocument/2006/relationships/hyperlink" Target="consultantplus://offline/ref=1FD9DCC10A58A508A781EBC3975132645D10AD40B66697D65B0BD5341B38052F38E023A779C0990Bc6qBL" TargetMode="External"/><Relationship Id="rId77" Type="http://schemas.openxmlformats.org/officeDocument/2006/relationships/hyperlink" Target="consultantplus://offline/ref=1FD9DCC10A58A508A781EBC3975132645D1AA241BA6197D65B0BD5341B38052F38E023A779C09908c6qDL" TargetMode="External"/><Relationship Id="rId100" Type="http://schemas.openxmlformats.org/officeDocument/2006/relationships/hyperlink" Target="consultantplus://offline/ref=1FD9DCC10A58A508A781EBC3975132645D10AE46B76397D65B0BD5341B38052F38E023A779C09909c6q6L" TargetMode="External"/><Relationship Id="rId105" Type="http://schemas.openxmlformats.org/officeDocument/2006/relationships/hyperlink" Target="consultantplus://offline/ref=1FD9DCC10A58A508A781EBC3975132645D1AAD44B86097D65B0BD5341B38052F38E023A779C09908c6q8L" TargetMode="External"/><Relationship Id="rId126" Type="http://schemas.openxmlformats.org/officeDocument/2006/relationships/hyperlink" Target="consultantplus://offline/ref=1FD9DCC10A58A508A781EBC3975132645D1BA34FBA6397D65B0BD5341B38052F38E023A779C09908c6qDL" TargetMode="External"/><Relationship Id="rId147" Type="http://schemas.openxmlformats.org/officeDocument/2006/relationships/hyperlink" Target="consultantplus://offline/ref=1FD9DCC10A58A508A781EBC3975132645D10A840BB6397D65B0BD5341B38052F38E023A779C0990Ec6q6L" TargetMode="External"/><Relationship Id="rId168" Type="http://schemas.openxmlformats.org/officeDocument/2006/relationships/hyperlink" Target="consultantplus://offline/ref=1FD9DCC10A58A508A781EBC3975132645D10A244B76097D65B0BD5341B38052F38E023A779C09908c6qFL" TargetMode="External"/><Relationship Id="rId8" Type="http://schemas.openxmlformats.org/officeDocument/2006/relationships/hyperlink" Target="consultantplus://offline/ref=1FD9DCC10A58A508A781EBC3975132645D1EA247BD6697D65B0BD5341B38052F38E023A779C09D08c6q6L" TargetMode="External"/><Relationship Id="rId51" Type="http://schemas.openxmlformats.org/officeDocument/2006/relationships/hyperlink" Target="consultantplus://offline/ref=1FD9DCC10A58A508A781EBC3975132645D10AD40B66697D65B0BD5341B38052F38E023A779C0990Bc6qBL" TargetMode="External"/><Relationship Id="rId72" Type="http://schemas.openxmlformats.org/officeDocument/2006/relationships/hyperlink" Target="consultantplus://offline/ref=1FD9DCC10A58A508A781EBC3975132645D10AD40B66697D65B0BD5341B38052F38E023A779C09908c6qDL" TargetMode="External"/><Relationship Id="rId93" Type="http://schemas.openxmlformats.org/officeDocument/2006/relationships/hyperlink" Target="consultantplus://offline/ref=1FD9DCC10A58A508A781EBC3975132645D10A946BF6197D65B0BD5341B38052F38E023A778cCq2L" TargetMode="External"/><Relationship Id="rId98" Type="http://schemas.openxmlformats.org/officeDocument/2006/relationships/hyperlink" Target="consultantplus://offline/ref=1FD9DCC10A58A508A781EBC3975132645D1FA346BF6197D65B0BD5341B38052F38E023A779C09908c6qDL" TargetMode="External"/><Relationship Id="rId121" Type="http://schemas.openxmlformats.org/officeDocument/2006/relationships/hyperlink" Target="consultantplus://offline/ref=1FD9DCC10A58A508A781EBC3975132645D1FAC40BB6797D65B0BD5341B38052F38E023A779C09908c6qCL" TargetMode="External"/><Relationship Id="rId142" Type="http://schemas.openxmlformats.org/officeDocument/2006/relationships/hyperlink" Target="consultantplus://offline/ref=1FD9DCC10A58A508A781EBC3975132645D10A944BC6497D65B0BD5341B38052F38E023A5c7qEL" TargetMode="External"/><Relationship Id="rId163" Type="http://schemas.openxmlformats.org/officeDocument/2006/relationships/hyperlink" Target="consultantplus://offline/ref=1FD9DCC10A58A508A781EBC3975132645D11AB44BC6197D65B0BD5341B38052F38E023A779C0990Bc6q6L" TargetMode="External"/><Relationship Id="rId184" Type="http://schemas.openxmlformats.org/officeDocument/2006/relationships/hyperlink" Target="consultantplus://offline/ref=1FD9DCC10A58A508A781EBC3975132645D10A84EBB6397D65B0BD5341B38052F38E023A779C09E00c6qCL" TargetMode="External"/><Relationship Id="rId189" Type="http://schemas.openxmlformats.org/officeDocument/2006/relationships/hyperlink" Target="consultantplus://offline/ref=1FD9DCC10A58A508A781EBC3975132645D18A944BE6997D65B0BD5341Bc3q8L" TargetMode="External"/><Relationship Id="rId219" Type="http://schemas.openxmlformats.org/officeDocument/2006/relationships/hyperlink" Target="consultantplus://offline/ref=1FD9DCC10A58A508A781EBC3975132645D18AA44BE6097D65B0BD5341B38052F38E023A779C09908c6qBL" TargetMode="External"/><Relationship Id="rId3" Type="http://schemas.openxmlformats.org/officeDocument/2006/relationships/webSettings" Target="webSettings.xml"/><Relationship Id="rId214" Type="http://schemas.openxmlformats.org/officeDocument/2006/relationships/hyperlink" Target="consultantplus://offline/ref=1FD9DCC10A58A508A781EBC3975132645D19AD40B96397D65B0BD5341B38052F38E023A779C09D0Dc6qDL" TargetMode="External"/><Relationship Id="rId230" Type="http://schemas.openxmlformats.org/officeDocument/2006/relationships/hyperlink" Target="consultantplus://offline/ref=1FD9DCC10A58A508A781EBC3975132645D18A24EBF6597D65B0BD5341B38052F38E023A779C09A0Bc6q7L" TargetMode="External"/><Relationship Id="rId25" Type="http://schemas.openxmlformats.org/officeDocument/2006/relationships/hyperlink" Target="consultantplus://offline/ref=1FD9DCC10A58A508A781EBC3975132645D10A944B86897D65B0BD5341B38052F38E023A779C09B0Ec6qBL" TargetMode="External"/><Relationship Id="rId46" Type="http://schemas.openxmlformats.org/officeDocument/2006/relationships/hyperlink" Target="consultantplus://offline/ref=1FD9DCC10A58A508A781EBC3975132645D10AB4EBA6397D65B0BD5341Bc3q8L" TargetMode="External"/><Relationship Id="rId67" Type="http://schemas.openxmlformats.org/officeDocument/2006/relationships/hyperlink" Target="consultantplus://offline/ref=1FD9DCC10A58A508A781EBC397513264591CA241B96ACADC5352D9361C375A383FA92FA679C09Cc0qBL" TargetMode="External"/><Relationship Id="rId116" Type="http://schemas.openxmlformats.org/officeDocument/2006/relationships/hyperlink" Target="consultantplus://offline/ref=1FD9DCC10A58A508A781EBC3975132645D1FAC41BD6397D65B0BD5341B38052F38E023A779C09908c6qBL" TargetMode="External"/><Relationship Id="rId137" Type="http://schemas.openxmlformats.org/officeDocument/2006/relationships/hyperlink" Target="consultantplus://offline/ref=1FD9DCC10A58A508A781EBC3975132645D1CA344BA6597D65B0BD5341Bc3q8L" TargetMode="External"/><Relationship Id="rId158" Type="http://schemas.openxmlformats.org/officeDocument/2006/relationships/hyperlink" Target="consultantplus://offline/ref=1FD9DCC10A58A508A781EBC3975132645D1CA344BA6597D65B0BD5341Bc3q8L" TargetMode="External"/><Relationship Id="rId20" Type="http://schemas.openxmlformats.org/officeDocument/2006/relationships/hyperlink" Target="consultantplus://offline/ref=1FD9DCC10A58A508A781EBC3975132645D11AB42B76797D65B0BD5341B38052F38E023A779C09B08c6qEL" TargetMode="External"/><Relationship Id="rId41" Type="http://schemas.openxmlformats.org/officeDocument/2006/relationships/hyperlink" Target="consultantplus://offline/ref=1FD9DCC10A58A508A781EBC3975132645D11A947B96197D65B0BD5341B38052F38E023A27DcCq9L" TargetMode="External"/><Relationship Id="rId62" Type="http://schemas.openxmlformats.org/officeDocument/2006/relationships/hyperlink" Target="consultantplus://offline/ref=1FD9DCC10A58A508A781EBC3975132645D11A846BA6397D65B0BD5341Bc3q8L" TargetMode="External"/><Relationship Id="rId83" Type="http://schemas.openxmlformats.org/officeDocument/2006/relationships/hyperlink" Target="consultantplus://offline/ref=1FD9DCC10A58A508A781EBC3975132645D1FA944BA6497D65B0BD5341B38052F38E023A779C09908c6qAL" TargetMode="External"/><Relationship Id="rId88" Type="http://schemas.openxmlformats.org/officeDocument/2006/relationships/hyperlink" Target="consultantplus://offline/ref=1FD9DCC10A58A508A781EBC3975132645D1EA247BD6697D65B0BD5341B38052F38E023A779C09D0Bc6qEL" TargetMode="External"/><Relationship Id="rId111" Type="http://schemas.openxmlformats.org/officeDocument/2006/relationships/hyperlink" Target="consultantplus://offline/ref=1FD9DCC10A58A508A781EBC3975132645D1BA246B96697D65B0BD5341B38052F38E023A779C0990Cc6qEL" TargetMode="External"/><Relationship Id="rId132" Type="http://schemas.openxmlformats.org/officeDocument/2006/relationships/hyperlink" Target="consultantplus://offline/ref=1FD9DCC10A58A508A781EBC3975132645D10AD47BC6497D65B0BD5341B38052F38E023A779C09908c6qDL" TargetMode="External"/><Relationship Id="rId153" Type="http://schemas.openxmlformats.org/officeDocument/2006/relationships/hyperlink" Target="consultantplus://offline/ref=1FD9DCC10A58A508A781EBC3975132645D1EA247BD6697D65B0BD5341B38052F38E023A779C09D0Ac6qEL" TargetMode="External"/><Relationship Id="rId174" Type="http://schemas.openxmlformats.org/officeDocument/2006/relationships/hyperlink" Target="consultantplus://offline/ref=1FD9DCC10A58A508A781EBC3975132645D11A947BB6897D65B0BD5341B38052F38E023A779C09B00c6q8L" TargetMode="External"/><Relationship Id="rId179" Type="http://schemas.openxmlformats.org/officeDocument/2006/relationships/hyperlink" Target="consultantplus://offline/ref=1FD9DCC10A58A508A781EBC3975132645D10A946BB6797D65B0BD5341B38052F38E023A779C09901c6q9L" TargetMode="External"/><Relationship Id="rId195" Type="http://schemas.openxmlformats.org/officeDocument/2006/relationships/hyperlink" Target="consultantplus://offline/ref=1FD9DCC10A58A508A781EBC3975132645819A84EBD6ACADC5352D936c1qCL" TargetMode="External"/><Relationship Id="rId209" Type="http://schemas.openxmlformats.org/officeDocument/2006/relationships/hyperlink" Target="consultantplus://offline/ref=1FD9DCC10A58A508A781EBC3975132645B1AA341BE6ACADC5352D9361C375A383FA92FA679C19Bc0q9L" TargetMode="External"/><Relationship Id="rId190" Type="http://schemas.openxmlformats.org/officeDocument/2006/relationships/hyperlink" Target="consultantplus://offline/ref=1FD9DCC10A58A508A781EBC397513264591CA841BB6ACADC5352D936c1qCL" TargetMode="External"/><Relationship Id="rId204" Type="http://schemas.openxmlformats.org/officeDocument/2006/relationships/hyperlink" Target="consultantplus://offline/ref=1FD9DCC10A58A508A781EBC3975132645D18AC42B86197D65B0BD5341B38052F38E023A779C0980Dc6qCL" TargetMode="External"/><Relationship Id="rId220" Type="http://schemas.openxmlformats.org/officeDocument/2006/relationships/hyperlink" Target="consultantplus://offline/ref=1FD9DCC10A58A508A781EBC3975132645D19AD46BE6297D65B0BD5341B38052F38E023A779C09C0Fc6q9L" TargetMode="External"/><Relationship Id="rId225" Type="http://schemas.openxmlformats.org/officeDocument/2006/relationships/hyperlink" Target="consultantplus://offline/ref=1FD9DCC10A58A508A781EBC3975132645D18AF47B96397D65B0BD5341B38052F38E023A779C0980Bc6qCL" TargetMode="External"/><Relationship Id="rId15" Type="http://schemas.openxmlformats.org/officeDocument/2006/relationships/hyperlink" Target="consultantplus://offline/ref=1FD9DCC10A58A508A781EBC3975132645D10AB4EBA6397D65B0BD5341B38052F38E023A779C09B08c6qBL" TargetMode="External"/><Relationship Id="rId36" Type="http://schemas.openxmlformats.org/officeDocument/2006/relationships/hyperlink" Target="consultantplus://offline/ref=1FD9DCC10A58A508A781EBC3975132645D11AB41BD6697D65B0BD5341B38052F38E023A779C09800c6q7L" TargetMode="External"/><Relationship Id="rId57" Type="http://schemas.openxmlformats.org/officeDocument/2006/relationships/hyperlink" Target="consultantplus://offline/ref=1FD9DCC10A58A508A781EBC3975132645D1BA841B66897D65B0BD5341B38052F38E023A779C09909c6q7L" TargetMode="External"/><Relationship Id="rId106" Type="http://schemas.openxmlformats.org/officeDocument/2006/relationships/hyperlink" Target="consultantplus://offline/ref=1FD9DCC10A58A508A781EBC3975132645D1AAD44B86097D65B0BD5341B38052F38E023A779C0990Fc6qCL" TargetMode="External"/><Relationship Id="rId127" Type="http://schemas.openxmlformats.org/officeDocument/2006/relationships/hyperlink" Target="consultantplus://offline/ref=1FD9DCC10A58A508A781EBC3975132645D1AAF42BB6597D65B0BD5341B38052F38E023A779C0990Cc6qCL" TargetMode="External"/><Relationship Id="rId10" Type="http://schemas.openxmlformats.org/officeDocument/2006/relationships/hyperlink" Target="consultantplus://offline/ref=1FD9DCC10A58A508A781EBC3975132645D1EA247BA6897D65B0BD5341B38052F38E023A779C1900Dc6qBL" TargetMode="External"/><Relationship Id="rId31" Type="http://schemas.openxmlformats.org/officeDocument/2006/relationships/hyperlink" Target="consultantplus://offline/ref=1FD9DCC10A58A508A781EBC3975132645D10A945BC6797D65B0BD5341B38052F38E023A771cCq0L" TargetMode="External"/><Relationship Id="rId52" Type="http://schemas.openxmlformats.org/officeDocument/2006/relationships/hyperlink" Target="consultantplus://offline/ref=1FD9DCC10A58A508A781EBC3975132645D1AAA43B76197D65B0BD5341B38052F38E023A779C0990Ac6q6L" TargetMode="External"/><Relationship Id="rId73" Type="http://schemas.openxmlformats.org/officeDocument/2006/relationships/hyperlink" Target="consultantplus://offline/ref=1FD9DCC10A58A508A781EBC3975132645D11A944BC6997D65B0BD5341B38052F38E023A370C4c9qEL" TargetMode="External"/><Relationship Id="rId78" Type="http://schemas.openxmlformats.org/officeDocument/2006/relationships/hyperlink" Target="consultantplus://offline/ref=1FD9DCC10A58A508A781EBC3975132645D1AAD46BF6197D65B0BD5341B38052F38E023A779C09908c6qDL" TargetMode="External"/><Relationship Id="rId94" Type="http://schemas.openxmlformats.org/officeDocument/2006/relationships/hyperlink" Target="consultantplus://offline/ref=1FD9DCC10A58A508A781EBC3975132645D1CA84FBE6697D65B0BD5341B38052F38E023A779C09B01c6qFL" TargetMode="External"/><Relationship Id="rId99" Type="http://schemas.openxmlformats.org/officeDocument/2006/relationships/hyperlink" Target="consultantplus://offline/ref=1FD9DCC10A58A508A781EBC3975132645D1CAD47B96497D65B0BD5341B38052F38E023A779C09908c6qBL" TargetMode="External"/><Relationship Id="rId101" Type="http://schemas.openxmlformats.org/officeDocument/2006/relationships/hyperlink" Target="consultantplus://offline/ref=1FD9DCC10A58A508A781EBC3975132645D1BAC44BC6797D65B0BD5341B38052F38E023A779C09908c6qBL" TargetMode="External"/><Relationship Id="rId122" Type="http://schemas.openxmlformats.org/officeDocument/2006/relationships/hyperlink" Target="consultantplus://offline/ref=1FD9DCC10A58A508A781EBC3975132645D10AB4FB86597D65B0BD5341B38052F38E023A779C09B09c6qDL" TargetMode="External"/><Relationship Id="rId143" Type="http://schemas.openxmlformats.org/officeDocument/2006/relationships/hyperlink" Target="consultantplus://offline/ref=1FD9DCC10A58A508A781EBC3975132645D1EA247BD6697D65B0BD5341B38052F38E023A779C09D0Bc6q6L" TargetMode="External"/><Relationship Id="rId148" Type="http://schemas.openxmlformats.org/officeDocument/2006/relationships/hyperlink" Target="consultantplus://offline/ref=1FD9DCC10A58A508A781EBC3975132645D10A840BB6397D65B0BD5341B38052F38E023A779C09901c6qFL" TargetMode="External"/><Relationship Id="rId164" Type="http://schemas.openxmlformats.org/officeDocument/2006/relationships/hyperlink" Target="consultantplus://offline/ref=1FD9DCC10A58A508A781EBC3975132645D11AB44BC6197D65B0BD5341B38052F38E023A779C09909c6q6L" TargetMode="External"/><Relationship Id="rId169" Type="http://schemas.openxmlformats.org/officeDocument/2006/relationships/hyperlink" Target="consultantplus://offline/ref=1FD9DCC10A58A508A781EBC3975132645D10A945B86697D65B0BD5341B38052F38E023A779C09D09c6qCL" TargetMode="External"/><Relationship Id="rId185" Type="http://schemas.openxmlformats.org/officeDocument/2006/relationships/hyperlink" Target="consultantplus://offline/ref=1FD9DCC10A58A508A781EBC3975132645D10A84EBB6397D65B0BD5341B38052F38E023A779C09E00c6qBL" TargetMode="External"/><Relationship Id="rId4" Type="http://schemas.openxmlformats.org/officeDocument/2006/relationships/hyperlink" Target="consultantplus://offline/ref=1FD9DCC10A58A508A781EBC3975132645D11AB41B86397D65B0BD5341B38052F38E023A779C29908c6qFL" TargetMode="External"/><Relationship Id="rId9" Type="http://schemas.openxmlformats.org/officeDocument/2006/relationships/hyperlink" Target="consultantplus://offline/ref=1FD9DCC10A58A508A781EBC3975132645D1CA84FBE6697D65B0BD5341B38052F38E023A779C09B0Ec6q9L" TargetMode="External"/><Relationship Id="rId180" Type="http://schemas.openxmlformats.org/officeDocument/2006/relationships/hyperlink" Target="consultantplus://offline/ref=1FD9DCC10A58A508A781EBC3975132645D10A946BB6797D65B0BD5341Bc3q8L" TargetMode="External"/><Relationship Id="rId210" Type="http://schemas.openxmlformats.org/officeDocument/2006/relationships/hyperlink" Target="consultantplus://offline/ref=1FD9DCC10A58A508A781EBC3975132645511AC41B66ACADC5352D9361C375A383FA92FA678C19Fc0qEL" TargetMode="External"/><Relationship Id="rId215" Type="http://schemas.openxmlformats.org/officeDocument/2006/relationships/hyperlink" Target="consultantplus://offline/ref=1FD9DCC10A58A508A781EBC3975132645D19AA44BC6197D65B0BD5341B38052F38E023A779C09B0Ec6q6L" TargetMode="External"/><Relationship Id="rId26" Type="http://schemas.openxmlformats.org/officeDocument/2006/relationships/hyperlink" Target="consultantplus://offline/ref=1FD9DCC10A58A508A781EBC3975132645D11AB45B66997D65B0BD5341B38052F38E023A779C09A0Cc6q9L" TargetMode="External"/><Relationship Id="rId231" Type="http://schemas.openxmlformats.org/officeDocument/2006/relationships/hyperlink" Target="consultantplus://offline/ref=1FD9DCC10A58A508A781EBC3975132645D1EA247BD6697D65B0BD5341B38052F38E023A779C09D0Ac6qDL" TargetMode="External"/><Relationship Id="rId47" Type="http://schemas.openxmlformats.org/officeDocument/2006/relationships/hyperlink" Target="consultantplus://offline/ref=1FD9DCC10A58A508A781EBC3975132645D10AB4EBA6397D65B0BD5341B38052F38E023A779C09B08c6qBL" TargetMode="External"/><Relationship Id="rId68" Type="http://schemas.openxmlformats.org/officeDocument/2006/relationships/hyperlink" Target="consultantplus://offline/ref=1FD9DCC10A58A508A781EBC397513264591CA241B96ACADC5352D9361C375A383FA92FA679C090c0qBL" TargetMode="External"/><Relationship Id="rId89" Type="http://schemas.openxmlformats.org/officeDocument/2006/relationships/hyperlink" Target="consultantplus://offline/ref=1FD9DCC10A58A508A781EBC3975132645D1AAC40BB6697D65B0BD5341B38052F38E023A779C09908c6q9L" TargetMode="External"/><Relationship Id="rId112" Type="http://schemas.openxmlformats.org/officeDocument/2006/relationships/hyperlink" Target="consultantplus://offline/ref=1FD9DCC10A58A508A781EBC3975132645D1BA246B96697D65B0BD5341B38052F38E023A779C09901c6qEL" TargetMode="External"/><Relationship Id="rId133" Type="http://schemas.openxmlformats.org/officeDocument/2006/relationships/hyperlink" Target="consultantplus://offline/ref=1FD9DCC10A58A508A781EBC3975132645D10AD43BA6097D65B0BD5341B38052F38E023A779C09908c6qDL" TargetMode="External"/><Relationship Id="rId154" Type="http://schemas.openxmlformats.org/officeDocument/2006/relationships/hyperlink" Target="consultantplus://offline/ref=1FD9DCC10A58A508A781EBC3975132645D10A84EBB6397D65B0BD5341B38052F38E023A779C09E01c6qAL" TargetMode="External"/><Relationship Id="rId175" Type="http://schemas.openxmlformats.org/officeDocument/2006/relationships/hyperlink" Target="consultantplus://offline/ref=1FD9DCC10A58A508A781EBC3975132645D11A947BB6897D65B0BD5341B38052F38E023A779C09A0Cc6q6L" TargetMode="External"/><Relationship Id="rId196" Type="http://schemas.openxmlformats.org/officeDocument/2006/relationships/hyperlink" Target="consultantplus://offline/ref=1FD9DCC10A58A508A781EBC3975132645D18A943BB6997D65B0BD5341B38052F38E023A779C0980Ec6qFL" TargetMode="External"/><Relationship Id="rId200" Type="http://schemas.openxmlformats.org/officeDocument/2006/relationships/hyperlink" Target="consultantplus://offline/ref=1FD9DCC10A58A508A781EBC3975132645A19A345BB6ACADC5352D936c1qCL" TargetMode="External"/><Relationship Id="rId16" Type="http://schemas.openxmlformats.org/officeDocument/2006/relationships/hyperlink" Target="consultantplus://offline/ref=1FD9DCC10A58A508A781EBC3975132645D10A843B76997D65B0BD5341B38052F38E023A779C09B0Bc6qFL" TargetMode="External"/><Relationship Id="rId221" Type="http://schemas.openxmlformats.org/officeDocument/2006/relationships/hyperlink" Target="consultantplus://offline/ref=1FD9DCC10A58A508A781EBC3975132645D18AA43BF6997D65B0BD5341B38052F38E023A779C09900c6q9L" TargetMode="External"/><Relationship Id="rId37" Type="http://schemas.openxmlformats.org/officeDocument/2006/relationships/hyperlink" Target="consultantplus://offline/ref=1FD9DCC10A58A508A781EBC3975132645D10A841BE6897D65B0BD5341B38052F38E023A4c7q1L" TargetMode="External"/><Relationship Id="rId58" Type="http://schemas.openxmlformats.org/officeDocument/2006/relationships/hyperlink" Target="consultantplus://offline/ref=1FD9DCC10A58A508A781EBC3975132645D1AAA44B66397D65B0BD5341B38052F38E023A779C09908c6qDL" TargetMode="External"/><Relationship Id="rId79" Type="http://schemas.openxmlformats.org/officeDocument/2006/relationships/hyperlink" Target="consultantplus://offline/ref=1FD9DCC10A58A508A781EBC3975132645D1AAF41B76997D65B0BD5341B38052F38E023A779C09908c6qDL" TargetMode="External"/><Relationship Id="rId102" Type="http://schemas.openxmlformats.org/officeDocument/2006/relationships/hyperlink" Target="consultantplus://offline/ref=1FD9DCC10A58A508A781EBC3975132645D1FAC43B96497D65B0BD5341B38052F38E023A779C09908c6qCL" TargetMode="External"/><Relationship Id="rId123" Type="http://schemas.openxmlformats.org/officeDocument/2006/relationships/hyperlink" Target="consultantplus://offline/ref=1FD9DCC10A58A508A781EBC3975132645D1EA247BA6897D65B0BD5341B38052F38E023A779C1900Dc6q8L" TargetMode="External"/><Relationship Id="rId144" Type="http://schemas.openxmlformats.org/officeDocument/2006/relationships/hyperlink" Target="consultantplus://offline/ref=1FD9DCC10A58A508A781EBC3975132645D1EA247BD6697D65B0BD5341B38052F38E023A779C09D0Ac6qFL" TargetMode="External"/><Relationship Id="rId90" Type="http://schemas.openxmlformats.org/officeDocument/2006/relationships/hyperlink" Target="consultantplus://offline/ref=1FD9DCC10A58A508A781EBC3975132645D11AB44BF6897D65B0BD5341B38052F38E023A779C09908c6q8L" TargetMode="External"/><Relationship Id="rId165" Type="http://schemas.openxmlformats.org/officeDocument/2006/relationships/hyperlink" Target="consultantplus://offline/ref=1FD9DCC10A58A508A781EBC3975132645D10A94EBE6797D65B0BD5341B38052F38E023A779C0990Ec6q7L" TargetMode="External"/><Relationship Id="rId186" Type="http://schemas.openxmlformats.org/officeDocument/2006/relationships/hyperlink" Target="consultantplus://offline/ref=1FD9DCC10A58A508A781EBC3975132645D10A84EBB6397D65B0BD5341B38052F38E023A779C09E00c6q9L" TargetMode="External"/><Relationship Id="rId211" Type="http://schemas.openxmlformats.org/officeDocument/2006/relationships/hyperlink" Target="consultantplus://offline/ref=1FD9DCC10A58A508A781EBC3975132645B1EAC40BC6ACADC5352D936c1qCL" TargetMode="External"/><Relationship Id="rId23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19134</Words>
  <Characters>109066</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УФК по Ставропольскому краю</Company>
  <LinksUpToDate>false</LinksUpToDate>
  <CharactersWithSpaces>127945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Волкова Ксения Андреевна</dc:creator>
  <cp:lastModifiedBy>Рустам</cp:lastModifiedBy>
  <cp:revision>2</cp:revision>
  <dcterms:created xsi:type="dcterms:W3CDTF">2016-05-20T13:55:00Z</dcterms:created>
  <dcterms:modified xsi:type="dcterms:W3CDTF">2016-05-20T13:55:00Z</dcterms:modified>
</cp:coreProperties>
</file>